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F4B3" w14:textId="3D5D7C12" w:rsidR="00A027DA" w:rsidRPr="001C0C9D" w:rsidRDefault="008B10F7" w:rsidP="008B10F7">
      <w:pPr>
        <w:jc w:val="center"/>
        <w:rPr>
          <w:rFonts w:ascii="Arial" w:hAnsi="Arial" w:cs="Arial"/>
          <w:b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>CURRICULUM VITAE</w:t>
      </w:r>
    </w:p>
    <w:p w14:paraId="466D9B60" w14:textId="75EE8DBC" w:rsidR="008B10F7" w:rsidRPr="001C0C9D" w:rsidRDefault="008B10F7" w:rsidP="008B10F7">
      <w:pPr>
        <w:jc w:val="center"/>
        <w:rPr>
          <w:rFonts w:ascii="Arial" w:hAnsi="Arial" w:cs="Arial"/>
          <w:b/>
          <w:sz w:val="22"/>
          <w:szCs w:val="22"/>
        </w:rPr>
      </w:pPr>
    </w:p>
    <w:p w14:paraId="5BC059A9" w14:textId="7D6B05D5" w:rsidR="008B10F7" w:rsidRPr="001C0C9D" w:rsidRDefault="008B10F7" w:rsidP="008B10F7">
      <w:pPr>
        <w:jc w:val="center"/>
        <w:rPr>
          <w:rFonts w:ascii="Arial" w:hAnsi="Arial" w:cs="Arial"/>
          <w:b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>Melissa Kane, Ph.D.</w:t>
      </w:r>
    </w:p>
    <w:p w14:paraId="0DCBAFB2" w14:textId="4B95C04E" w:rsidR="008B10F7" w:rsidRPr="001C0C9D" w:rsidRDefault="008B10F7" w:rsidP="008B10F7">
      <w:pPr>
        <w:jc w:val="center"/>
        <w:rPr>
          <w:rFonts w:ascii="Arial" w:hAnsi="Arial" w:cs="Arial"/>
          <w:b/>
          <w:sz w:val="22"/>
          <w:szCs w:val="22"/>
        </w:rPr>
      </w:pPr>
    </w:p>
    <w:p w14:paraId="4AFF51AB" w14:textId="77777777" w:rsidR="00F4700A" w:rsidRPr="001C0C9D" w:rsidRDefault="00F4700A" w:rsidP="008B10F7">
      <w:pPr>
        <w:jc w:val="center"/>
        <w:rPr>
          <w:rFonts w:ascii="Arial" w:hAnsi="Arial" w:cs="Arial"/>
          <w:b/>
          <w:sz w:val="22"/>
          <w:szCs w:val="22"/>
        </w:rPr>
      </w:pPr>
    </w:p>
    <w:p w14:paraId="7ACDFDFD" w14:textId="627D1BDB" w:rsidR="00F4700A" w:rsidRPr="001C0C9D" w:rsidRDefault="00F4700A" w:rsidP="00F4700A">
      <w:pPr>
        <w:jc w:val="center"/>
        <w:rPr>
          <w:rFonts w:ascii="Arial" w:hAnsi="Arial" w:cs="Arial"/>
          <w:b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>BIOGRAPHICAL</w:t>
      </w:r>
    </w:p>
    <w:p w14:paraId="74A29A0D" w14:textId="77777777" w:rsidR="00F4700A" w:rsidRPr="001C0C9D" w:rsidRDefault="00F4700A" w:rsidP="00F4700A">
      <w:pPr>
        <w:jc w:val="center"/>
        <w:rPr>
          <w:rFonts w:ascii="Arial" w:hAnsi="Arial" w:cs="Arial"/>
          <w:b/>
          <w:sz w:val="22"/>
          <w:szCs w:val="22"/>
        </w:rPr>
      </w:pPr>
    </w:p>
    <w:p w14:paraId="2D1247FB" w14:textId="77777777" w:rsidR="00F4700A" w:rsidRPr="001C0C9D" w:rsidRDefault="00F4700A" w:rsidP="00F4700A">
      <w:pPr>
        <w:rPr>
          <w:rFonts w:ascii="Arial" w:hAnsi="Arial" w:cs="Arial"/>
          <w:b/>
          <w:sz w:val="22"/>
          <w:szCs w:val="22"/>
        </w:rPr>
        <w:sectPr w:rsidR="00F4700A" w:rsidRPr="001C0C9D" w:rsidSect="00044C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33A34E" w14:textId="1CFCE60D" w:rsidR="00F4700A" w:rsidRPr="001C0C9D" w:rsidRDefault="00F4700A" w:rsidP="00F4700A">
      <w:pPr>
        <w:rPr>
          <w:rFonts w:ascii="Arial" w:hAnsi="Arial" w:cs="Arial"/>
          <w:b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>Home Address:</w:t>
      </w:r>
    </w:p>
    <w:p w14:paraId="6D88C405" w14:textId="4DB21431" w:rsidR="00F4700A" w:rsidRPr="001C0C9D" w:rsidRDefault="00A971ED" w:rsidP="00F470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5521 Bryant St</w:t>
      </w:r>
    </w:p>
    <w:p w14:paraId="44FA9C16" w14:textId="54AA16DD" w:rsidR="00F4700A" w:rsidRPr="001C0C9D" w:rsidRDefault="00F4700A" w:rsidP="00F4700A">
      <w:pPr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Pittsburgh, PA 152</w:t>
      </w:r>
      <w:r w:rsidR="00A971ED">
        <w:rPr>
          <w:rFonts w:ascii="Arial" w:hAnsi="Arial" w:cs="Arial"/>
          <w:sz w:val="22"/>
          <w:szCs w:val="22"/>
        </w:rPr>
        <w:t>06</w:t>
      </w:r>
    </w:p>
    <w:p w14:paraId="32D4DCB8" w14:textId="1A8459FE" w:rsidR="00F4700A" w:rsidRPr="001C0C9D" w:rsidRDefault="00F4700A" w:rsidP="00F4700A">
      <w:pPr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 xml:space="preserve">Mobile: </w:t>
      </w:r>
      <w:r w:rsidRPr="001C0C9D">
        <w:rPr>
          <w:rFonts w:ascii="Arial" w:hAnsi="Arial" w:cs="Arial"/>
          <w:sz w:val="22"/>
          <w:szCs w:val="22"/>
        </w:rPr>
        <w:t>303-913-5196</w:t>
      </w:r>
    </w:p>
    <w:p w14:paraId="39E910AF" w14:textId="77777777" w:rsidR="008F5B93" w:rsidRPr="001C0C9D" w:rsidRDefault="008F5B93" w:rsidP="008F5B93">
      <w:pPr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 xml:space="preserve">E-mail address: </w:t>
      </w:r>
      <w:r w:rsidRPr="001C0C9D">
        <w:rPr>
          <w:rFonts w:ascii="Arial" w:hAnsi="Arial" w:cs="Arial"/>
          <w:sz w:val="22"/>
          <w:szCs w:val="22"/>
        </w:rPr>
        <w:t>kaneme@pitt.edu</w:t>
      </w:r>
    </w:p>
    <w:p w14:paraId="6BDE6B85" w14:textId="77777777" w:rsidR="008F5B93" w:rsidRDefault="008F5B93" w:rsidP="008B10F7">
      <w:pPr>
        <w:rPr>
          <w:rFonts w:ascii="Arial" w:hAnsi="Arial" w:cs="Arial"/>
          <w:b/>
          <w:sz w:val="22"/>
          <w:szCs w:val="22"/>
        </w:rPr>
      </w:pPr>
    </w:p>
    <w:p w14:paraId="15A0F649" w14:textId="5B15151A" w:rsidR="008F5B93" w:rsidRDefault="008F5B93" w:rsidP="008B10F7">
      <w:pPr>
        <w:rPr>
          <w:rFonts w:ascii="Arial" w:hAnsi="Arial" w:cs="Arial"/>
          <w:b/>
          <w:sz w:val="22"/>
          <w:szCs w:val="22"/>
        </w:rPr>
      </w:pPr>
    </w:p>
    <w:p w14:paraId="52D76454" w14:textId="77777777" w:rsidR="008F5B93" w:rsidRDefault="008F5B93" w:rsidP="008B10F7">
      <w:pPr>
        <w:rPr>
          <w:rFonts w:ascii="Arial" w:hAnsi="Arial" w:cs="Arial"/>
          <w:b/>
          <w:sz w:val="22"/>
          <w:szCs w:val="22"/>
        </w:rPr>
      </w:pPr>
    </w:p>
    <w:p w14:paraId="19E4598B" w14:textId="3F99CB70" w:rsidR="008B10F7" w:rsidRPr="001C0C9D" w:rsidRDefault="00F4700A" w:rsidP="008B10F7">
      <w:pPr>
        <w:rPr>
          <w:rFonts w:ascii="Arial" w:hAnsi="Arial" w:cs="Arial"/>
          <w:b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 xml:space="preserve">University </w:t>
      </w:r>
      <w:r w:rsidR="008B10F7" w:rsidRPr="001C0C9D">
        <w:rPr>
          <w:rFonts w:ascii="Arial" w:hAnsi="Arial" w:cs="Arial"/>
          <w:b/>
          <w:sz w:val="22"/>
          <w:szCs w:val="22"/>
        </w:rPr>
        <w:t>Address:</w:t>
      </w:r>
    </w:p>
    <w:p w14:paraId="5F515463" w14:textId="45C108C0" w:rsidR="008B10F7" w:rsidRPr="001C0C9D" w:rsidRDefault="008B10F7" w:rsidP="008B10F7">
      <w:pPr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9117 Rangos Research Center</w:t>
      </w:r>
    </w:p>
    <w:p w14:paraId="7BBA752A" w14:textId="77E90525" w:rsidR="00F4700A" w:rsidRPr="001C0C9D" w:rsidRDefault="00F4700A" w:rsidP="008B10F7">
      <w:pPr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 xml:space="preserve">UPMC Children’s Hospital of Pittsburgh </w:t>
      </w:r>
    </w:p>
    <w:p w14:paraId="19799A40" w14:textId="425CC33B" w:rsidR="00F4700A" w:rsidRPr="001C0C9D" w:rsidRDefault="00F4700A" w:rsidP="008B10F7">
      <w:pPr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4401 Penn Avenue</w:t>
      </w:r>
    </w:p>
    <w:p w14:paraId="160057ED" w14:textId="69EE25DA" w:rsidR="008B10F7" w:rsidRPr="001C0C9D" w:rsidRDefault="008B10F7" w:rsidP="008B10F7">
      <w:pPr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Pittsburgh, PA 152</w:t>
      </w:r>
      <w:r w:rsidR="00F4700A" w:rsidRPr="001C0C9D">
        <w:rPr>
          <w:rFonts w:ascii="Arial" w:hAnsi="Arial" w:cs="Arial"/>
          <w:sz w:val="22"/>
          <w:szCs w:val="22"/>
        </w:rPr>
        <w:t>01</w:t>
      </w:r>
    </w:p>
    <w:p w14:paraId="3A5B9C7F" w14:textId="3D31DF4B" w:rsidR="00F4700A" w:rsidRPr="001C0C9D" w:rsidRDefault="00F4700A" w:rsidP="008B10F7">
      <w:pPr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 xml:space="preserve">Phone: </w:t>
      </w:r>
      <w:r w:rsidR="008B10F7" w:rsidRPr="001C0C9D">
        <w:rPr>
          <w:rFonts w:ascii="Arial" w:hAnsi="Arial" w:cs="Arial"/>
          <w:sz w:val="22"/>
          <w:szCs w:val="22"/>
        </w:rPr>
        <w:t>412-692-5493</w:t>
      </w:r>
    </w:p>
    <w:p w14:paraId="45376704" w14:textId="34CA4185" w:rsidR="00F4700A" w:rsidRPr="001C0C9D" w:rsidRDefault="00F4700A" w:rsidP="008B10F7">
      <w:pPr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 xml:space="preserve">Fax: </w:t>
      </w:r>
      <w:r w:rsidRPr="001C0C9D">
        <w:rPr>
          <w:rFonts w:ascii="Arial" w:hAnsi="Arial" w:cs="Arial"/>
          <w:sz w:val="22"/>
          <w:szCs w:val="22"/>
        </w:rPr>
        <w:t>412-692-5946</w:t>
      </w:r>
    </w:p>
    <w:p w14:paraId="5353630D" w14:textId="7977D4FF" w:rsidR="00F4700A" w:rsidRPr="001C0C9D" w:rsidRDefault="00F4700A" w:rsidP="008B10F7">
      <w:pPr>
        <w:rPr>
          <w:rFonts w:ascii="Arial" w:hAnsi="Arial" w:cs="Arial"/>
          <w:sz w:val="22"/>
          <w:szCs w:val="22"/>
        </w:rPr>
        <w:sectPr w:rsidR="00F4700A" w:rsidRPr="001C0C9D" w:rsidSect="00F470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BA4744" w14:textId="56B507CC" w:rsidR="008B10F7" w:rsidRPr="001C0C9D" w:rsidRDefault="00245B9F" w:rsidP="008B10F7">
      <w:pPr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EEEB0" wp14:editId="22D55AAB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94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55F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468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I/gtQEAALcDAAAOAAAAZHJzL2Uyb0RvYy54bWysU02P0zAQvSPxHyzfadIFVhA13UNXcEFQ&#13;&#10;scsP8DrjxsL2WGPTpv+esdtmESC0WnFx/PHezLw3k9XN5J3YAyWLoZfLRSsFBI2DDbtefrv/8Oqd&#13;&#10;FCmrMCiHAXp5hCRv1i9frA6xgysc0Q1AgoOE1B1iL8ecY9c0SY/gVVpghMCPBsmrzEfaNQOpA0f3&#13;&#10;rrlq2+vmgDREQg0p8e3t6VGua3xjQOcvxiTIwvWSa8t1pbo+lLVZr1S3IxVHq89lqGdU4ZUNnHQO&#13;&#10;dauyEj/I/hHKW02Y0OSFRt+gMVZD1cBqlu1vau5GFaFqYXNSnG1K/y+s/rzfkrAD906KoDy36C6T&#13;&#10;srsxiw2GwAYiiWXx6RBTx/BN2NL5lOKWiujJkC9fliOm6u1x9hamLDRfvn3/5vV1yy3Ql7fmkRgp&#13;&#10;5Y+AXpRNL50NRbbq1P5TypyMoRcIH0ohp9R1l48OCtiFr2BYCidbVnYdItg4EnvF7R++VxkcqyIL&#13;&#10;xVjnZlL7b9IZW2hQB+upxBldM2LIM9HbgPS3rHm6lGpO+Ivqk9Yi+wGHY21EtYOno7p0nuQyfr+e&#13;&#10;K/3xf1v/BAAA//8DAFBLAwQUAAYACAAAACEAYgIAkt4AAAALAQAADwAAAGRycy9kb3ducmV2Lnht&#13;&#10;bEyPzU7DMBCE70i8g7VI3KhDKwVI41RVEUJcEE3p3Y23Top/IttJw9uziEO5rLTfaGdnytVkDRsx&#13;&#10;xM47AfezDBi6xqvOaQGfu5e7R2AxSaek8Q4FfGOEVXV9VcpC+bPb4lgnzcjExUIKaFPqC85j06KV&#13;&#10;ceZ7dKQdfbAy0Ro0V0GeydwaPs+ynFvZOfrQyh43LTZf9WAFmLcw7vVGr+Pwus3r08dx/r4bhbi9&#13;&#10;mZ6XNNZLYAmndLmA3w6UHyoKdvCDU5EZAdQmEV08ACP1aZETOPwBXpX8f4fqBwAA//8DAFBLAQIt&#13;&#10;ABQABgAIAAAAIQC2gziS/gAAAOEBAAATAAAAAAAAAAAAAAAAAAAAAABbQ29udGVudF9UeXBlc10u&#13;&#10;eG1sUEsBAi0AFAAGAAgAAAAhADj9If/WAAAAlAEAAAsAAAAAAAAAAAAAAAAALwEAAF9yZWxzLy5y&#13;&#10;ZWxzUEsBAi0AFAAGAAgAAAAhAOOMj+C1AQAAtwMAAA4AAAAAAAAAAAAAAAAALgIAAGRycy9lMm9E&#13;&#10;b2MueG1sUEsBAi0AFAAGAAgAAAAhAGICAJLeAAAACw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p w14:paraId="1F47E51A" w14:textId="0E9E1125" w:rsidR="008B10F7" w:rsidRPr="00C26AB7" w:rsidRDefault="00245B9F" w:rsidP="00C26AB7">
      <w:pPr>
        <w:jc w:val="center"/>
        <w:rPr>
          <w:rFonts w:ascii="Arial" w:hAnsi="Arial" w:cs="Arial"/>
          <w:b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>EDUCATION and TRAINING</w:t>
      </w:r>
    </w:p>
    <w:p w14:paraId="049EEF66" w14:textId="5E0F578C" w:rsidR="008B10F7" w:rsidRPr="001C0C9D" w:rsidRDefault="00F76810" w:rsidP="008B10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Undergraduate</w:t>
      </w:r>
    </w:p>
    <w:p w14:paraId="60160836" w14:textId="7F0BBF86" w:rsidR="00046E44" w:rsidRPr="001C0C9D" w:rsidRDefault="00046E44" w:rsidP="008B10F7">
      <w:pPr>
        <w:rPr>
          <w:rFonts w:ascii="Arial" w:hAnsi="Arial" w:cs="Arial"/>
          <w:b/>
          <w:sz w:val="22"/>
          <w:szCs w:val="22"/>
        </w:rPr>
      </w:pPr>
    </w:p>
    <w:p w14:paraId="36227704" w14:textId="77777777" w:rsidR="00046E44" w:rsidRPr="001C0C9D" w:rsidRDefault="00046E44" w:rsidP="008B10F7">
      <w:pPr>
        <w:rPr>
          <w:rFonts w:ascii="Arial" w:hAnsi="Arial" w:cs="Arial"/>
          <w:b/>
          <w:sz w:val="22"/>
          <w:szCs w:val="22"/>
        </w:rPr>
        <w:sectPr w:rsidR="00046E44" w:rsidRPr="001C0C9D" w:rsidSect="00F470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D7912F" w14:textId="176EE2C8" w:rsidR="00D1481D" w:rsidRPr="001C0C9D" w:rsidRDefault="00D1481D" w:rsidP="00D1481D">
      <w:pPr>
        <w:ind w:right="-36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2001 –2004</w:t>
      </w:r>
    </w:p>
    <w:p w14:paraId="6DCDDFF5" w14:textId="2765B68B" w:rsidR="00D1481D" w:rsidRPr="001C0C9D" w:rsidRDefault="00D1481D" w:rsidP="00411FEB">
      <w:pPr>
        <w:ind w:right="-36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Cornell University Ithaca, NY</w:t>
      </w:r>
    </w:p>
    <w:p w14:paraId="37C92D2E" w14:textId="43A7054D" w:rsidR="00D1481D" w:rsidRPr="001C0C9D" w:rsidRDefault="00D1481D" w:rsidP="00D1481D">
      <w:pPr>
        <w:ind w:right="-36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B.S.</w:t>
      </w:r>
    </w:p>
    <w:p w14:paraId="7983455E" w14:textId="3C0924A7" w:rsidR="00D1481D" w:rsidRPr="001C0C9D" w:rsidRDefault="00D1481D" w:rsidP="00D1481D">
      <w:pPr>
        <w:ind w:right="-360"/>
        <w:jc w:val="center"/>
        <w:rPr>
          <w:rFonts w:ascii="Arial" w:hAnsi="Arial" w:cs="Arial"/>
          <w:sz w:val="22"/>
          <w:szCs w:val="22"/>
        </w:rPr>
      </w:pPr>
    </w:p>
    <w:p w14:paraId="45CFFE19" w14:textId="2EC7D099" w:rsidR="00D1481D" w:rsidRPr="001C0C9D" w:rsidRDefault="00D1481D" w:rsidP="00D1481D">
      <w:pPr>
        <w:ind w:left="-360" w:right="-36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Animal Science</w:t>
      </w:r>
    </w:p>
    <w:p w14:paraId="29C946FD" w14:textId="0D2FB0C8" w:rsidR="00046E44" w:rsidRPr="001C0C9D" w:rsidRDefault="00046E44" w:rsidP="001C0C9D">
      <w:pPr>
        <w:ind w:right="-360"/>
        <w:jc w:val="center"/>
        <w:rPr>
          <w:rFonts w:ascii="Arial" w:hAnsi="Arial" w:cs="Arial"/>
          <w:sz w:val="22"/>
          <w:szCs w:val="22"/>
        </w:rPr>
        <w:sectPr w:rsidR="00046E44" w:rsidRPr="001C0C9D" w:rsidSect="00D1481D">
          <w:type w:val="continuous"/>
          <w:pgSz w:w="12240" w:h="15840"/>
          <w:pgMar w:top="1440" w:right="1440" w:bottom="1440" w:left="1440" w:header="720" w:footer="720" w:gutter="0"/>
          <w:cols w:num="4" w:space="720" w:equalWidth="0">
            <w:col w:w="1800" w:space="720"/>
            <w:col w:w="1800" w:space="720"/>
            <w:col w:w="800" w:space="432"/>
            <w:col w:w="3088"/>
          </w:cols>
          <w:docGrid w:linePitch="360"/>
        </w:sectPr>
      </w:pPr>
    </w:p>
    <w:p w14:paraId="12917683" w14:textId="1CC1F6A6" w:rsidR="00D1481D" w:rsidRPr="001C0C9D" w:rsidRDefault="00F76810" w:rsidP="00D148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Graduate:</w:t>
      </w:r>
    </w:p>
    <w:p w14:paraId="717C287F" w14:textId="2102D10F" w:rsidR="00D1481D" w:rsidRPr="001C0C9D" w:rsidRDefault="00D1481D" w:rsidP="00D1481D">
      <w:pPr>
        <w:rPr>
          <w:rFonts w:ascii="Arial" w:hAnsi="Arial" w:cs="Arial"/>
          <w:b/>
          <w:sz w:val="22"/>
          <w:szCs w:val="22"/>
        </w:rPr>
      </w:pPr>
    </w:p>
    <w:p w14:paraId="432A9715" w14:textId="77777777" w:rsidR="00D1481D" w:rsidRPr="001C0C9D" w:rsidRDefault="00D1481D" w:rsidP="00D1481D">
      <w:pPr>
        <w:rPr>
          <w:rFonts w:ascii="Arial" w:hAnsi="Arial" w:cs="Arial"/>
          <w:b/>
          <w:sz w:val="22"/>
          <w:szCs w:val="22"/>
        </w:rPr>
        <w:sectPr w:rsidR="00D1481D" w:rsidRPr="001C0C9D" w:rsidSect="00F470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F2DFB6" w14:textId="7C7A7AFC" w:rsidR="00D1481D" w:rsidRPr="001C0C9D" w:rsidRDefault="00D1481D" w:rsidP="00D1481D">
      <w:pPr>
        <w:ind w:right="-36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2007 –</w:t>
      </w:r>
      <w:r w:rsidR="00EF110B" w:rsidRPr="001C0C9D">
        <w:rPr>
          <w:rFonts w:ascii="Arial" w:hAnsi="Arial" w:cs="Arial"/>
          <w:sz w:val="22"/>
          <w:szCs w:val="22"/>
        </w:rPr>
        <w:t xml:space="preserve"> </w:t>
      </w:r>
      <w:r w:rsidRPr="001C0C9D">
        <w:rPr>
          <w:rFonts w:ascii="Arial" w:hAnsi="Arial" w:cs="Arial"/>
          <w:sz w:val="22"/>
          <w:szCs w:val="22"/>
        </w:rPr>
        <w:t>2011</w:t>
      </w:r>
    </w:p>
    <w:p w14:paraId="42E14FF2" w14:textId="77777777" w:rsidR="00411FEB" w:rsidRPr="001C0C9D" w:rsidRDefault="00411FEB" w:rsidP="00F76810">
      <w:pPr>
        <w:tabs>
          <w:tab w:val="left" w:pos="720"/>
        </w:tabs>
        <w:ind w:right="-367"/>
        <w:rPr>
          <w:rFonts w:ascii="Arial" w:hAnsi="Arial" w:cs="Arial"/>
          <w:sz w:val="22"/>
          <w:szCs w:val="22"/>
        </w:rPr>
      </w:pPr>
    </w:p>
    <w:p w14:paraId="1A6F1506" w14:textId="77777777" w:rsidR="00F76810" w:rsidRDefault="00F76810" w:rsidP="00F76810">
      <w:pPr>
        <w:tabs>
          <w:tab w:val="left" w:pos="720"/>
        </w:tabs>
        <w:ind w:right="-367"/>
        <w:jc w:val="center"/>
        <w:rPr>
          <w:rFonts w:ascii="Arial" w:hAnsi="Arial" w:cs="Arial"/>
          <w:sz w:val="22"/>
          <w:szCs w:val="22"/>
        </w:rPr>
      </w:pPr>
    </w:p>
    <w:p w14:paraId="2728B727" w14:textId="78DB91A3" w:rsidR="00D1481D" w:rsidRPr="001C0C9D" w:rsidRDefault="00D1481D" w:rsidP="00F76810">
      <w:pPr>
        <w:tabs>
          <w:tab w:val="left" w:pos="720"/>
        </w:tabs>
        <w:ind w:right="-367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University of Chicago</w:t>
      </w:r>
    </w:p>
    <w:p w14:paraId="6156B532" w14:textId="77777777" w:rsidR="00F76810" w:rsidRDefault="00D1481D" w:rsidP="00F76810">
      <w:pPr>
        <w:ind w:right="-36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 xml:space="preserve">Chicago, </w:t>
      </w:r>
      <w:r w:rsidR="00F76810">
        <w:rPr>
          <w:rFonts w:ascii="Arial" w:hAnsi="Arial" w:cs="Arial"/>
          <w:sz w:val="22"/>
          <w:szCs w:val="22"/>
        </w:rPr>
        <w:t>IL</w:t>
      </w:r>
    </w:p>
    <w:p w14:paraId="743B75C1" w14:textId="77777777" w:rsidR="00F76810" w:rsidRDefault="00F76810" w:rsidP="00F76810">
      <w:pPr>
        <w:ind w:right="-360"/>
        <w:rPr>
          <w:rFonts w:ascii="Arial" w:hAnsi="Arial" w:cs="Arial"/>
          <w:sz w:val="22"/>
          <w:szCs w:val="22"/>
        </w:rPr>
      </w:pPr>
    </w:p>
    <w:p w14:paraId="0995A171" w14:textId="1DA37118" w:rsidR="00D1481D" w:rsidRPr="001C0C9D" w:rsidRDefault="00D1481D" w:rsidP="00F76810">
      <w:pPr>
        <w:ind w:right="-36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Ph.D</w:t>
      </w:r>
      <w:r w:rsidR="00FD451A">
        <w:rPr>
          <w:rFonts w:ascii="Arial" w:hAnsi="Arial" w:cs="Arial"/>
          <w:sz w:val="22"/>
          <w:szCs w:val="22"/>
        </w:rPr>
        <w:t>.</w:t>
      </w:r>
    </w:p>
    <w:p w14:paraId="4C5F2E23" w14:textId="66BF4DB9" w:rsidR="00D1481D" w:rsidRDefault="00D1481D" w:rsidP="00F76810">
      <w:pPr>
        <w:ind w:right="-360"/>
        <w:rPr>
          <w:rFonts w:ascii="Arial" w:hAnsi="Arial" w:cs="Arial"/>
          <w:sz w:val="22"/>
          <w:szCs w:val="22"/>
        </w:rPr>
      </w:pPr>
    </w:p>
    <w:p w14:paraId="54159782" w14:textId="77777777" w:rsidR="00F76810" w:rsidRPr="001C0C9D" w:rsidRDefault="00F76810" w:rsidP="00F76810">
      <w:pPr>
        <w:ind w:right="-360"/>
        <w:rPr>
          <w:rFonts w:ascii="Arial" w:hAnsi="Arial" w:cs="Arial"/>
          <w:sz w:val="22"/>
          <w:szCs w:val="22"/>
        </w:rPr>
      </w:pPr>
    </w:p>
    <w:p w14:paraId="3F2D546F" w14:textId="77777777" w:rsidR="00411FEB" w:rsidRPr="001C0C9D" w:rsidRDefault="00D1481D" w:rsidP="00F76810">
      <w:pPr>
        <w:ind w:left="-360" w:right="-36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Microbiology</w:t>
      </w:r>
      <w:r w:rsidR="00411FEB" w:rsidRPr="001C0C9D">
        <w:rPr>
          <w:rFonts w:ascii="Arial" w:hAnsi="Arial" w:cs="Arial"/>
          <w:sz w:val="22"/>
          <w:szCs w:val="22"/>
        </w:rPr>
        <w:t xml:space="preserve"> </w:t>
      </w:r>
    </w:p>
    <w:p w14:paraId="781068C6" w14:textId="236BE532" w:rsidR="00D1481D" w:rsidRPr="001C0C9D" w:rsidRDefault="00411FEB" w:rsidP="00F76810">
      <w:pPr>
        <w:ind w:left="-360" w:right="-360"/>
        <w:jc w:val="center"/>
        <w:rPr>
          <w:rFonts w:ascii="Arial" w:hAnsi="Arial" w:cs="Arial"/>
          <w:sz w:val="22"/>
          <w:szCs w:val="22"/>
        </w:rPr>
        <w:sectPr w:rsidR="00D1481D" w:rsidRPr="001C0C9D" w:rsidSect="00D1481D">
          <w:type w:val="continuous"/>
          <w:pgSz w:w="12240" w:h="15840"/>
          <w:pgMar w:top="1440" w:right="1440" w:bottom="1440" w:left="1440" w:header="720" w:footer="720" w:gutter="0"/>
          <w:cols w:num="4" w:space="720" w:equalWidth="0">
            <w:col w:w="1787" w:space="720"/>
            <w:col w:w="1793" w:space="720"/>
            <w:col w:w="820" w:space="432"/>
            <w:col w:w="3088"/>
          </w:cols>
          <w:docGrid w:linePitch="360"/>
        </w:sectPr>
      </w:pPr>
      <w:r w:rsidRPr="001C0C9D">
        <w:rPr>
          <w:rFonts w:ascii="Arial" w:hAnsi="Arial" w:cs="Arial"/>
          <w:sz w:val="22"/>
          <w:szCs w:val="22"/>
        </w:rPr>
        <w:t>(Tanya Golovkina, PhD, advisor</w:t>
      </w:r>
      <w:r w:rsidR="00F76810">
        <w:rPr>
          <w:rFonts w:ascii="Arial" w:hAnsi="Arial" w:cs="Arial"/>
          <w:sz w:val="22"/>
          <w:szCs w:val="22"/>
        </w:rPr>
        <w:t>)</w:t>
      </w:r>
    </w:p>
    <w:p w14:paraId="13E45A88" w14:textId="52BEB2BB" w:rsidR="00D1481D" w:rsidRPr="001C0C9D" w:rsidRDefault="00F76810" w:rsidP="00F768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Postgraduate:</w:t>
      </w:r>
    </w:p>
    <w:p w14:paraId="3A71D425" w14:textId="5EAE0C71" w:rsidR="00D1481D" w:rsidRPr="001C0C9D" w:rsidRDefault="00D1481D" w:rsidP="00F76810">
      <w:pPr>
        <w:rPr>
          <w:rFonts w:ascii="Arial" w:hAnsi="Arial" w:cs="Arial"/>
          <w:b/>
          <w:sz w:val="22"/>
          <w:szCs w:val="22"/>
        </w:rPr>
      </w:pPr>
    </w:p>
    <w:p w14:paraId="3BE466E2" w14:textId="3DE4C534" w:rsidR="008F5B93" w:rsidRPr="001C0C9D" w:rsidRDefault="008F5B93" w:rsidP="00F76810">
      <w:pPr>
        <w:rPr>
          <w:rFonts w:ascii="Arial" w:hAnsi="Arial" w:cs="Arial"/>
          <w:b/>
          <w:sz w:val="22"/>
          <w:szCs w:val="22"/>
        </w:rPr>
        <w:sectPr w:rsidR="008F5B93" w:rsidRPr="001C0C9D" w:rsidSect="00F470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4BC4F7" w14:textId="0DE5FC59" w:rsidR="00D1481D" w:rsidRPr="001C0C9D" w:rsidRDefault="00D1481D" w:rsidP="00F76810">
      <w:pPr>
        <w:ind w:right="-36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2012 –</w:t>
      </w:r>
      <w:r w:rsidR="00EF110B" w:rsidRPr="001C0C9D">
        <w:rPr>
          <w:rFonts w:ascii="Arial" w:hAnsi="Arial" w:cs="Arial"/>
          <w:sz w:val="22"/>
          <w:szCs w:val="22"/>
        </w:rPr>
        <w:t xml:space="preserve"> </w:t>
      </w:r>
      <w:r w:rsidRPr="001C0C9D">
        <w:rPr>
          <w:rFonts w:ascii="Arial" w:hAnsi="Arial" w:cs="Arial"/>
          <w:sz w:val="22"/>
          <w:szCs w:val="22"/>
        </w:rPr>
        <w:t>2018</w:t>
      </w:r>
    </w:p>
    <w:p w14:paraId="29D021E8" w14:textId="2B014526" w:rsidR="00D1481D" w:rsidRPr="001C0C9D" w:rsidRDefault="00D1481D" w:rsidP="00F76810">
      <w:pPr>
        <w:ind w:right="-630"/>
        <w:jc w:val="center"/>
        <w:rPr>
          <w:rFonts w:ascii="Arial" w:hAnsi="Arial" w:cs="Arial"/>
          <w:sz w:val="22"/>
          <w:szCs w:val="22"/>
        </w:rPr>
      </w:pPr>
    </w:p>
    <w:p w14:paraId="31F58F23" w14:textId="671479DB" w:rsidR="00D1481D" w:rsidRPr="001C0C9D" w:rsidRDefault="00D1481D" w:rsidP="00F76810">
      <w:pPr>
        <w:ind w:right="-630"/>
        <w:jc w:val="center"/>
        <w:rPr>
          <w:rFonts w:ascii="Arial" w:hAnsi="Arial" w:cs="Arial"/>
          <w:sz w:val="22"/>
          <w:szCs w:val="22"/>
        </w:rPr>
      </w:pPr>
    </w:p>
    <w:p w14:paraId="7B6D33B6" w14:textId="43EB6D5E" w:rsidR="00411FEB" w:rsidRPr="001C0C9D" w:rsidRDefault="00D1481D" w:rsidP="00F76810">
      <w:pPr>
        <w:ind w:left="-180" w:right="-45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 xml:space="preserve">Rockefeller University/ Aaron Diamond AIDS Research Center </w:t>
      </w:r>
    </w:p>
    <w:p w14:paraId="1EFE9608" w14:textId="39CF7A74" w:rsidR="00D1481D" w:rsidRPr="001C0C9D" w:rsidRDefault="00D1481D" w:rsidP="00411FEB">
      <w:pPr>
        <w:ind w:left="-180" w:right="-45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 xml:space="preserve">New York, NY </w:t>
      </w:r>
    </w:p>
    <w:p w14:paraId="30B18385" w14:textId="26EED4AB" w:rsidR="00D1481D" w:rsidRPr="001C0C9D" w:rsidRDefault="00D1481D" w:rsidP="00411FEB">
      <w:pPr>
        <w:ind w:left="-180" w:right="-550" w:hanging="18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Postdoctoral Fellow</w:t>
      </w:r>
    </w:p>
    <w:p w14:paraId="250F4EAC" w14:textId="77777777" w:rsidR="00D1481D" w:rsidRPr="001C0C9D" w:rsidRDefault="00D1481D" w:rsidP="00D1481D">
      <w:pPr>
        <w:ind w:right="-360"/>
        <w:jc w:val="center"/>
        <w:rPr>
          <w:rFonts w:ascii="Arial" w:hAnsi="Arial" w:cs="Arial"/>
          <w:sz w:val="22"/>
          <w:szCs w:val="22"/>
        </w:rPr>
      </w:pPr>
    </w:p>
    <w:p w14:paraId="0650A5BC" w14:textId="77777777" w:rsidR="00411FEB" w:rsidRPr="001C0C9D" w:rsidRDefault="00411FEB" w:rsidP="00411FEB">
      <w:pPr>
        <w:ind w:left="-360" w:right="-352"/>
        <w:jc w:val="center"/>
        <w:rPr>
          <w:rFonts w:ascii="Arial" w:hAnsi="Arial" w:cs="Arial"/>
          <w:sz w:val="22"/>
          <w:szCs w:val="22"/>
        </w:rPr>
      </w:pPr>
    </w:p>
    <w:p w14:paraId="5CA144E1" w14:textId="67997CAB" w:rsidR="00411FEB" w:rsidRPr="001C0C9D" w:rsidRDefault="00D1481D" w:rsidP="00411FEB">
      <w:pPr>
        <w:ind w:left="-540" w:right="8" w:firstLine="9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Retrovirology</w:t>
      </w:r>
      <w:r w:rsidR="00411FEB" w:rsidRPr="001C0C9D">
        <w:rPr>
          <w:rFonts w:ascii="Arial" w:hAnsi="Arial" w:cs="Arial"/>
          <w:sz w:val="22"/>
          <w:szCs w:val="22"/>
        </w:rPr>
        <w:t xml:space="preserve"> </w:t>
      </w:r>
    </w:p>
    <w:p w14:paraId="5749EFA7" w14:textId="5BE4B9C3" w:rsidR="00D1481D" w:rsidRPr="001C0C9D" w:rsidRDefault="00411FEB" w:rsidP="00411FEB">
      <w:pPr>
        <w:ind w:left="-360" w:right="-352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(Paul Bieniasz, PhD, advisor)</w:t>
      </w:r>
    </w:p>
    <w:p w14:paraId="4A7BCB55" w14:textId="77777777" w:rsidR="00D1481D" w:rsidRPr="001C0C9D" w:rsidRDefault="00D1481D" w:rsidP="00D1481D">
      <w:pPr>
        <w:ind w:right="-360"/>
        <w:jc w:val="center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ab/>
      </w:r>
      <w:r w:rsidRPr="001C0C9D">
        <w:rPr>
          <w:rFonts w:ascii="Arial" w:hAnsi="Arial" w:cs="Arial"/>
          <w:sz w:val="22"/>
          <w:szCs w:val="22"/>
        </w:rPr>
        <w:tab/>
      </w:r>
    </w:p>
    <w:p w14:paraId="0A346AC7" w14:textId="77777777" w:rsidR="00D1481D" w:rsidRPr="001C0C9D" w:rsidRDefault="00D1481D" w:rsidP="00D1481D">
      <w:pPr>
        <w:rPr>
          <w:rFonts w:ascii="Arial" w:hAnsi="Arial" w:cs="Arial"/>
          <w:b/>
          <w:sz w:val="22"/>
          <w:szCs w:val="22"/>
        </w:rPr>
        <w:sectPr w:rsidR="00D1481D" w:rsidRPr="001C0C9D" w:rsidSect="00411FEB">
          <w:type w:val="continuous"/>
          <w:pgSz w:w="12240" w:h="15840"/>
          <w:pgMar w:top="1440" w:right="1170" w:bottom="1440" w:left="1440" w:header="720" w:footer="720" w:gutter="0"/>
          <w:cols w:num="4" w:space="720" w:equalWidth="0">
            <w:col w:w="1800" w:space="720"/>
            <w:col w:w="1800" w:space="720"/>
            <w:col w:w="947" w:space="432"/>
            <w:col w:w="3211"/>
          </w:cols>
          <w:docGrid w:linePitch="360"/>
        </w:sectPr>
      </w:pPr>
    </w:p>
    <w:p w14:paraId="17F1012E" w14:textId="79F8F1DA" w:rsidR="00D1481D" w:rsidRPr="001C0C9D" w:rsidRDefault="008E721B" w:rsidP="00D1481D">
      <w:pPr>
        <w:rPr>
          <w:rFonts w:ascii="Arial" w:hAnsi="Arial" w:cs="Arial"/>
          <w:b/>
          <w:sz w:val="22"/>
          <w:szCs w:val="22"/>
        </w:rPr>
      </w:pPr>
      <w:r w:rsidRPr="001C0C9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F17D8" wp14:editId="3B7C7B13">
                <wp:simplePos x="0" y="0"/>
                <wp:positionH relativeFrom="column">
                  <wp:posOffset>423</wp:posOffset>
                </wp:positionH>
                <wp:positionV relativeFrom="paragraph">
                  <wp:posOffset>158750</wp:posOffset>
                </wp:positionV>
                <wp:extent cx="5943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FCDA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2.5pt" to="468.0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r7jtQEAALcDAAAOAAAAZHJzL2Uyb0RvYy54bWysU8GOEzEMvSPxD1HudKYFVjDqdA9dwQVB&#13;&#10;xS4fkM04nYgkjpzQaf8eJ21nESCEEBdPnLxn+9me9e3RO3EAShZDL5eLVgoIGgcb9r388vDuxRsp&#13;&#10;UlZhUA4D9PIESd5unj9bT7GDFY7oBiDBQULqptjLMefYNU3SI3iVFhgh8KNB8iqzS/tmIDVxdO+a&#13;&#10;VdveNBPSEAk1pMS3d+dHuanxjQGdPxmTIAvXS64tV0vVPhbbbNaq25OKo9WXMtQ/VOGVDZx0DnWn&#13;&#10;shLfyP4SyltNmNDkhUbfoDFWQ9XAapbtT2ruRxWhauHmpDi3Kf2/sPrjYUfCDr1cSRGU5xHdZ1J2&#13;&#10;P2axxRC4gUhiVfo0xdQxfBt2dPFS3FERfTTky5fliGPt7WnuLRyz0Hz5+u2rlzctj0Bf35onYqSU&#13;&#10;3wN6UQ69dDYU2apThw8pczKGXiHslELOqespnxwUsAufwbAUTras7LpEsHUkDorHP3xdFhkcqyIL&#13;&#10;xVjnZlL7Z9IFW2hQF+tviTO6ZsSQZ6K3Ael3WfPxWqo546+qz1qL7EccTnUQtR28HVXZZZPL+v3o&#13;&#10;V/rT/7b5DgAA//8DAFBLAwQUAAYACAAAACEA8ug9xt0AAAALAQAADwAAAGRycy9kb3ducmV2Lnht&#13;&#10;bExPy07DMBC8I/EP1iJxow5BRJDGqaoihLggmsLdjbdOwI/IdtLw92zFoVxWmhnN7Ey1mq1hE4bY&#13;&#10;eyfgdpEBQ9d61Tst4GP3fPMALCbplDTeoYAfjLCqLy8qWSp/dFucmqQZhbhYSgFdSkPJeWw7tDIu&#13;&#10;/ICOtIMPViaCQXMV5JHCreF5lhXcyt7Rh04OuOmw/W5GK8C8hulTb/Q6ji/bovl6P+Rvu0mI66v5&#13;&#10;aUlnvQSWcE5nB5w2UH+oqdjej05FZk6YJQH5Pa0i9fGuIGL/R/C64v831L8AAAD//wMAUEsBAi0A&#13;&#10;FAAGAAgAAAAhALaDOJL+AAAA4QEAABMAAAAAAAAAAAAAAAAAAAAAAFtDb250ZW50X1R5cGVzXS54&#13;&#10;bWxQSwECLQAUAAYACAAAACEAOP0h/9YAAACUAQAACwAAAAAAAAAAAAAAAAAvAQAAX3JlbHMvLnJl&#13;&#10;bHNQSwECLQAUAAYACAAAACEAEpK+47UBAAC3AwAADgAAAAAAAAAAAAAAAAAuAgAAZHJzL2Uyb0Rv&#13;&#10;Yy54bWxQSwECLQAUAAYACAAAACEA8ug9xt0AAAALAQAADwAAAAAAAAAAAAAAAAAP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14:paraId="4C00C646" w14:textId="77777777" w:rsidR="00EF110B" w:rsidRPr="001C0C9D" w:rsidRDefault="00EF110B" w:rsidP="008E721B">
      <w:pPr>
        <w:jc w:val="center"/>
        <w:rPr>
          <w:rFonts w:ascii="Arial" w:hAnsi="Arial" w:cs="Arial"/>
          <w:b/>
          <w:sz w:val="22"/>
          <w:szCs w:val="22"/>
        </w:rPr>
      </w:pPr>
    </w:p>
    <w:p w14:paraId="4701584D" w14:textId="129728B1" w:rsidR="008E721B" w:rsidRPr="001C0C9D" w:rsidRDefault="008E721B" w:rsidP="008E721B">
      <w:pPr>
        <w:jc w:val="center"/>
        <w:rPr>
          <w:rFonts w:ascii="Arial" w:hAnsi="Arial" w:cs="Arial"/>
          <w:b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>APPOINTMENTS and POSITIONS</w:t>
      </w:r>
    </w:p>
    <w:p w14:paraId="1C4F34B2" w14:textId="25A549FC" w:rsidR="008E721B" w:rsidRPr="001C0C9D" w:rsidRDefault="008E721B" w:rsidP="008E721B">
      <w:pPr>
        <w:jc w:val="center"/>
        <w:rPr>
          <w:rFonts w:ascii="Arial" w:hAnsi="Arial" w:cs="Arial"/>
          <w:b/>
          <w:sz w:val="22"/>
          <w:szCs w:val="22"/>
        </w:rPr>
      </w:pPr>
    </w:p>
    <w:p w14:paraId="6A3F151C" w14:textId="20C1C50F" w:rsidR="00EF110B" w:rsidRPr="001C0C9D" w:rsidRDefault="008E721B" w:rsidP="00C26AB7">
      <w:pPr>
        <w:ind w:left="2160" w:hanging="2100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2019 – Present</w:t>
      </w:r>
      <w:r w:rsidRPr="001C0C9D">
        <w:rPr>
          <w:rFonts w:ascii="Arial" w:hAnsi="Arial" w:cs="Arial"/>
          <w:sz w:val="22"/>
          <w:szCs w:val="22"/>
        </w:rPr>
        <w:tab/>
      </w:r>
      <w:r w:rsidR="00EF110B" w:rsidRPr="001C0C9D">
        <w:rPr>
          <w:rFonts w:ascii="Arial" w:hAnsi="Arial" w:cs="Arial"/>
          <w:sz w:val="22"/>
          <w:szCs w:val="22"/>
        </w:rPr>
        <w:t>Assistant Professor, The University of Pittsburgh School of Medicine, Department of Pediatrics, Division of Infectious Diseases</w:t>
      </w:r>
    </w:p>
    <w:p w14:paraId="5FAB49B9" w14:textId="44B19EE6" w:rsidR="00EF110B" w:rsidRPr="001C0C9D" w:rsidRDefault="00EF110B" w:rsidP="00C26AB7">
      <w:pPr>
        <w:ind w:left="2160" w:hanging="2100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2019 – Present</w:t>
      </w:r>
      <w:r w:rsidRPr="001C0C9D">
        <w:rPr>
          <w:rFonts w:ascii="Arial" w:hAnsi="Arial" w:cs="Arial"/>
          <w:sz w:val="22"/>
          <w:szCs w:val="22"/>
        </w:rPr>
        <w:tab/>
        <w:t>Assistant Professor, Center for Microbial Pathogenesis, UPMC Children’s Hospital of Pittsburgh</w:t>
      </w:r>
    </w:p>
    <w:p w14:paraId="5A015237" w14:textId="07728FDB" w:rsidR="00EF110B" w:rsidRPr="001C0C9D" w:rsidRDefault="00EF110B" w:rsidP="00C26AB7">
      <w:pPr>
        <w:ind w:left="2160" w:hanging="2100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 xml:space="preserve">2019 – </w:t>
      </w:r>
      <w:r w:rsidR="009155E9">
        <w:rPr>
          <w:rFonts w:ascii="Arial" w:hAnsi="Arial" w:cs="Arial"/>
          <w:sz w:val="22"/>
          <w:szCs w:val="22"/>
        </w:rPr>
        <w:t>2020</w:t>
      </w:r>
      <w:r w:rsidRPr="001C0C9D">
        <w:rPr>
          <w:rFonts w:ascii="Arial" w:hAnsi="Arial" w:cs="Arial"/>
          <w:sz w:val="22"/>
          <w:szCs w:val="22"/>
        </w:rPr>
        <w:tab/>
        <w:t>Director, Children’s Hospital of Pittsburgh Retrovirus Laboratory Program</w:t>
      </w:r>
    </w:p>
    <w:p w14:paraId="415CD6C8" w14:textId="294BFD03" w:rsidR="00EF110B" w:rsidRPr="001C0C9D" w:rsidRDefault="00EF110B" w:rsidP="00EF110B">
      <w:pPr>
        <w:ind w:left="2160" w:hanging="2100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2019 – Present</w:t>
      </w:r>
      <w:r w:rsidRPr="001C0C9D">
        <w:rPr>
          <w:rFonts w:ascii="Arial" w:hAnsi="Arial" w:cs="Arial"/>
          <w:sz w:val="22"/>
          <w:szCs w:val="22"/>
        </w:rPr>
        <w:tab/>
        <w:t>Visiting Assistant Professor, The University of Pittsburgh School of Medicine, Department of Immunology (secondary appointment)</w:t>
      </w:r>
    </w:p>
    <w:p w14:paraId="08485757" w14:textId="236C048D" w:rsidR="00EF110B" w:rsidRPr="001C0C9D" w:rsidRDefault="00EF110B" w:rsidP="008B10F7">
      <w:pPr>
        <w:rPr>
          <w:rFonts w:ascii="Arial" w:hAnsi="Arial" w:cs="Arial"/>
          <w:sz w:val="22"/>
          <w:szCs w:val="22"/>
        </w:rPr>
      </w:pPr>
    </w:p>
    <w:p w14:paraId="17DDCB09" w14:textId="1D4EF572" w:rsidR="00EF110B" w:rsidRPr="001C0C9D" w:rsidRDefault="00EF110B" w:rsidP="008B10F7">
      <w:pPr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8D75B" wp14:editId="1FE0ED80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943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D5D0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468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67itQEAALcDAAAOAAAAZHJzL2Uyb0RvYy54bWysU8GOEzEMvSPxD1HudKZbWMGo0z10BRcE&#13;&#10;FQsfkM04nYgkjpzQTv8eJ21nESCEEBdPnLxn+9me9d3knTgAJYuhl8tFKwUEjYMN+15++fz2xWsp&#13;&#10;UlZhUA4D9PIESd5tnj9bH2MHNziiG4AEBwmpO8ZejjnHrmmSHsGrtMAIgR8NkleZXdo3A6kjR/eu&#13;&#10;uWnb2+aINERCDSnx7f35UW5qfGNA54/GJMjC9ZJry9VStY/FNpu16vak4mj1pQz1D1V4ZQMnnUPd&#13;&#10;q6zEN7K/hPJWEyY0eaHRN2iM1VA1sJpl+5Oah1FFqFq4OSnObUr/L6z+cNiRsEMvV1IE5XlED5mU&#13;&#10;3Y9ZbDEEbiCSWJU+HWPqGL4NO7p4Ke6oiJ4M+fJlOWKqvT3NvYUpC82Xr968XN22PAJ9fWueiJFS&#13;&#10;fgfoRTn00tlQZKtOHd6nzMkYeoWwUwo5p66nfHJQwC58AsNSONmysusSwdaROCge//B1WWRwrIos&#13;&#10;FGOdm0ntn0kXbKFBXay/Jc7omhFDnoneBqTfZc3TtVRzxl9Vn7UW2Y84nOogajt4O6qyyyaX9fvR&#13;&#10;r/Sn/23zHQAA//8DAFBLAwQUAAYACAAAACEAWaPYVNwAAAAJAQAADwAAAGRycy9kb3ducmV2Lnht&#13;&#10;bEyPQU/DMAyF70j8h8hI3Fi6IVXQNZ2mIYS4INbBPWu8tNA4VZJ25d9juMDF0vOTn99XbmbXiwlD&#13;&#10;7DwpWC4yEEiNNx1ZBW+Hx5s7EDFpMrr3hAq+MMKmurwodWH8mfY41ckKDqFYaAVtSkMhZWxadDou&#13;&#10;/IDE3skHpxPLYKUJ+szhrperLMul0x3xh1YPuGux+axHp6B/DtO73dltHJ/2ef3xelq9HCalrq/m&#13;&#10;hzWP7RpEwjn9XcAPA/eHiosd/Ugmil4B0yTeLkGweX+bsz7+almV8j9B9Q0AAP//AwBQSwECLQAU&#13;&#10;AAYACAAAACEAtoM4kv4AAADhAQAAEwAAAAAAAAAAAAAAAAAAAAAAW0NvbnRlbnRfVHlwZXNdLnht&#13;&#10;bFBLAQItABQABgAIAAAAIQA4/SH/1gAAAJQBAAALAAAAAAAAAAAAAAAAAC8BAABfcmVscy8ucmVs&#13;&#10;c1BLAQItABQABgAIAAAAIQC9Z67itQEAALcDAAAOAAAAAAAAAAAAAAAAAC4CAABkcnMvZTJvRG9j&#13;&#10;LnhtbFBLAQItABQABgAIAAAAIQBZo9hU3AAAAAkBAAAPAAAAAAAAAAAAAAAAAA8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</w:p>
    <w:p w14:paraId="6BA862AD" w14:textId="27361DE2" w:rsidR="00EF110B" w:rsidRPr="001C0C9D" w:rsidRDefault="00EF110B" w:rsidP="00EF110B">
      <w:pPr>
        <w:jc w:val="center"/>
        <w:rPr>
          <w:rFonts w:ascii="Arial" w:hAnsi="Arial" w:cs="Arial"/>
          <w:b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>MEMBERSHIPS</w:t>
      </w:r>
      <w:r w:rsidR="001C0C9D" w:rsidRPr="001C0C9D">
        <w:rPr>
          <w:rFonts w:ascii="Arial" w:hAnsi="Arial" w:cs="Arial"/>
          <w:b/>
          <w:sz w:val="22"/>
          <w:szCs w:val="22"/>
        </w:rPr>
        <w:t xml:space="preserve"> in PROFESSIONAL and SCIENTIFIC SOCIETIES</w:t>
      </w:r>
    </w:p>
    <w:p w14:paraId="35DE7BBD" w14:textId="61D9B515" w:rsidR="00EF110B" w:rsidRPr="001C0C9D" w:rsidRDefault="00EF110B" w:rsidP="00EF110B">
      <w:pPr>
        <w:jc w:val="center"/>
        <w:rPr>
          <w:rFonts w:ascii="Arial" w:hAnsi="Arial" w:cs="Arial"/>
          <w:b/>
          <w:sz w:val="22"/>
          <w:szCs w:val="22"/>
        </w:rPr>
      </w:pPr>
    </w:p>
    <w:p w14:paraId="333DC2EC" w14:textId="074C56CD" w:rsidR="00EF110B" w:rsidRDefault="00EF110B" w:rsidP="00EF110B">
      <w:pPr>
        <w:ind w:left="2160" w:hanging="2100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 xml:space="preserve">2017 –2018 </w:t>
      </w:r>
      <w:r w:rsidRPr="001C0C9D">
        <w:rPr>
          <w:rFonts w:ascii="Arial" w:hAnsi="Arial" w:cs="Arial"/>
          <w:sz w:val="22"/>
          <w:szCs w:val="22"/>
        </w:rPr>
        <w:tab/>
        <w:t>New York Academy of Sciences (NYAS)</w:t>
      </w:r>
    </w:p>
    <w:p w14:paraId="77BC123F" w14:textId="73E726C5" w:rsidR="00D065BD" w:rsidRPr="001C0C9D" w:rsidRDefault="00D065BD" w:rsidP="00EF110B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 – Present</w:t>
      </w:r>
      <w:r>
        <w:rPr>
          <w:rFonts w:ascii="Arial" w:hAnsi="Arial" w:cs="Arial"/>
          <w:sz w:val="22"/>
          <w:szCs w:val="22"/>
        </w:rPr>
        <w:tab/>
        <w:t>American Society for Microbiology</w:t>
      </w:r>
      <w:r w:rsidR="001D1B45">
        <w:rPr>
          <w:rFonts w:ascii="Arial" w:hAnsi="Arial" w:cs="Arial"/>
          <w:sz w:val="22"/>
          <w:szCs w:val="22"/>
        </w:rPr>
        <w:t xml:space="preserve"> (ASM)</w:t>
      </w:r>
    </w:p>
    <w:p w14:paraId="2F9B2D14" w14:textId="694728A6" w:rsidR="00245B9F" w:rsidRPr="001C0C9D" w:rsidRDefault="00245B9F" w:rsidP="008B10F7">
      <w:pPr>
        <w:rPr>
          <w:rFonts w:ascii="Arial" w:hAnsi="Arial" w:cs="Arial"/>
          <w:sz w:val="22"/>
          <w:szCs w:val="22"/>
        </w:rPr>
      </w:pPr>
    </w:p>
    <w:p w14:paraId="709F590D" w14:textId="792AE0F7" w:rsidR="001C0C9D" w:rsidRPr="001C0C9D" w:rsidRDefault="001C0C9D" w:rsidP="001C0C9D">
      <w:pPr>
        <w:jc w:val="center"/>
        <w:rPr>
          <w:rFonts w:ascii="Arial" w:hAnsi="Arial" w:cs="Arial"/>
          <w:b/>
          <w:sz w:val="22"/>
          <w:szCs w:val="22"/>
        </w:rPr>
      </w:pPr>
      <w:r w:rsidRPr="001C0C9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D7B3F" wp14:editId="5943919A">
                <wp:simplePos x="0" y="0"/>
                <wp:positionH relativeFrom="column">
                  <wp:posOffset>0</wp:posOffset>
                </wp:positionH>
                <wp:positionV relativeFrom="paragraph">
                  <wp:posOffset>35349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AB4D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468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9zltQEAALcDAAAOAAAAZHJzL2Uyb0RvYy54bWysU8GOEzEMvSPxD1HudKZLWcGo0z10BRcE&#13;&#10;FQsfkM04nYgkjpzQaf8eJ21nESCEEBdPnLxn+9me9d3RO3EAShZDL5eLVgoIGgcb9r388vnti9dS&#13;&#10;pKzCoBwG6OUJkrzbPH+2nmIHNziiG4AEBwmpm2Ivx5xj1zRJj+BVWmCEwI8GyavMLu2bgdTE0b1r&#13;&#10;btr2tpmQhkioISW+vT8/yk2Nbwzo/NGYBFm4XnJtuVqq9rHYZrNW3Z5UHK2+lKH+oQqvbOCkc6h7&#13;&#10;lZX4RvaXUN5qwoQmLzT6Bo2xGqoGVrNsf1LzMKoIVQs3J8W5Ten/hdUfDjsSdujlSoqgPI/oIZOy&#13;&#10;+zGLLYbADUQSq9KnKaaO4duwo4uX4o6K6KMhX74sRxxrb09zb+GYhebLV29WL29bHoG+vjVPxEgp&#13;&#10;vwP0ohx66WwoslWnDu9T5mQMvULYKYWcU9dTPjkoYBc+gWEpnGxZ2XWJYOtIHBSPf/i6LDI4VkUW&#13;&#10;irHOzaT2z6QLttCgLtbfEmd0zYghz0RvA9LvsubjtVRzxl9Vn7UW2Y84nOogajt4O6qyyyaX9fvR&#13;&#10;r/Sn/23zHQAA//8DAFBLAwQUAAYACAAAACEAZ/YSa90AAAAJAQAADwAAAGRycy9kb3ducmV2Lnht&#13;&#10;bEyPwU7DMBBE70j8g7VI3KhDERGkcaqqCCEuiKZwd+OtE4jXke2k4e9ZuMBlpafRzM6U69n1YsIQ&#13;&#10;O08KrhcZCKTGm46sgrf949UdiJg0Gd17QgVfGGFdnZ+VujD+RDuc6mQFh1AstII2paGQMjYtOh0X&#13;&#10;fkBi7eiD04kxWGmCPnG46+Uyy3LpdEf8odUDbltsPuvRKeifw/Rut3YTx6ddXn+8Hpcv+0mpy4v5&#13;&#10;YcVnswKRcE5/DvjZwP2h4mIHP5KJolfAa5KC2xwEi/c3OfPhl2VVyv8Lqm8AAAD//wMAUEsBAi0A&#13;&#10;FAAGAAgAAAAhALaDOJL+AAAA4QEAABMAAAAAAAAAAAAAAAAAAAAAAFtDb250ZW50X1R5cGVzXS54&#13;&#10;bWxQSwECLQAUAAYACAAAACEAOP0h/9YAAACUAQAACwAAAAAAAAAAAAAAAAAvAQAAX3JlbHMvLnJl&#13;&#10;bHNQSwECLQAUAAYACAAAACEA8K/c5bUBAAC3AwAADgAAAAAAAAAAAAAAAAAuAgAAZHJzL2Uyb0Rv&#13;&#10;Yy54bWxQSwECLQAUAAYACAAAACEAZ/YSa90AAAAJAQAADwAAAAAAAAAAAAAAAAAP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14:paraId="329AB9B1" w14:textId="77777777" w:rsidR="00D6787C" w:rsidRDefault="00D6787C" w:rsidP="001C0C9D">
      <w:pPr>
        <w:jc w:val="center"/>
        <w:rPr>
          <w:rFonts w:ascii="Arial" w:hAnsi="Arial" w:cs="Arial"/>
          <w:b/>
          <w:sz w:val="22"/>
          <w:szCs w:val="22"/>
        </w:rPr>
      </w:pPr>
    </w:p>
    <w:p w14:paraId="58937C92" w14:textId="21A0D867" w:rsidR="001C0C9D" w:rsidRPr="001C0C9D" w:rsidRDefault="001C0C9D" w:rsidP="001C0C9D">
      <w:pPr>
        <w:jc w:val="center"/>
        <w:rPr>
          <w:rFonts w:ascii="Arial" w:hAnsi="Arial" w:cs="Arial"/>
          <w:b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>HONORS</w:t>
      </w:r>
    </w:p>
    <w:p w14:paraId="2D1ECDEC" w14:textId="77777777" w:rsidR="001C0C9D" w:rsidRPr="001C0C9D" w:rsidRDefault="001C0C9D" w:rsidP="001C0C9D">
      <w:pPr>
        <w:jc w:val="center"/>
        <w:rPr>
          <w:rFonts w:ascii="Arial" w:hAnsi="Arial" w:cs="Arial"/>
          <w:b/>
          <w:sz w:val="22"/>
          <w:szCs w:val="22"/>
        </w:rPr>
      </w:pPr>
    </w:p>
    <w:p w14:paraId="11CEAB42" w14:textId="4E1A31F4" w:rsidR="001C0C9D" w:rsidRDefault="001C0C9D" w:rsidP="009D17A3">
      <w:pPr>
        <w:ind w:left="1080" w:hanging="1020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 xml:space="preserve">2011 </w:t>
      </w:r>
      <w:r w:rsidR="009D17A3">
        <w:rPr>
          <w:rFonts w:ascii="Arial" w:hAnsi="Arial" w:cs="Arial"/>
          <w:sz w:val="22"/>
          <w:szCs w:val="22"/>
        </w:rPr>
        <w:tab/>
      </w:r>
      <w:r w:rsidRPr="001C0C9D">
        <w:rPr>
          <w:rFonts w:ascii="Arial" w:hAnsi="Arial" w:cs="Arial"/>
          <w:sz w:val="22"/>
          <w:szCs w:val="22"/>
        </w:rPr>
        <w:t>Best Dissertation Award in the Biological Sciences Division for 2011-2012 – University of Chicago</w:t>
      </w:r>
    </w:p>
    <w:p w14:paraId="7BB84F24" w14:textId="74913AE1" w:rsidR="001C0C9D" w:rsidRDefault="00F76810" w:rsidP="009D17A3">
      <w:pPr>
        <w:ind w:left="1080" w:hanging="10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  <w:t>Young Investigator Award, Conference on Retroviruses and Opportunistic Infections</w:t>
      </w:r>
    </w:p>
    <w:p w14:paraId="028CAD79" w14:textId="57CD2422" w:rsidR="00F76810" w:rsidRPr="001C0C9D" w:rsidRDefault="00F76810" w:rsidP="009D17A3">
      <w:pPr>
        <w:ind w:left="1080" w:hanging="10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>Ruth L. Kirschstein National Research Service Award, NIH F32</w:t>
      </w:r>
    </w:p>
    <w:p w14:paraId="53D2E835" w14:textId="54EFC7C0" w:rsidR="001C0C9D" w:rsidRDefault="001C0C9D" w:rsidP="009D17A3">
      <w:pPr>
        <w:ind w:left="1080" w:hanging="1020"/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sz w:val="22"/>
          <w:szCs w:val="22"/>
        </w:rPr>
        <w:t>2017</w:t>
      </w:r>
      <w:r w:rsidRPr="001C0C9D">
        <w:rPr>
          <w:rFonts w:ascii="Arial" w:hAnsi="Arial" w:cs="Arial"/>
          <w:sz w:val="22"/>
          <w:szCs w:val="22"/>
        </w:rPr>
        <w:tab/>
        <w:t>Andy Kaplan Prize in Retrovirology, Cold Spring Harbor Retrovirology</w:t>
      </w:r>
    </w:p>
    <w:p w14:paraId="0DCEF8E7" w14:textId="5180091B" w:rsidR="0072277E" w:rsidRPr="0072277E" w:rsidRDefault="0072277E" w:rsidP="009D17A3">
      <w:pPr>
        <w:ind w:left="1080" w:hanging="1020"/>
        <w:rPr>
          <w:rFonts w:ascii="Arial" w:hAnsi="Arial" w:cs="Arial"/>
          <w:sz w:val="22"/>
          <w:szCs w:val="22"/>
        </w:rPr>
      </w:pPr>
      <w:r w:rsidRPr="0072277E">
        <w:rPr>
          <w:rFonts w:ascii="Arial" w:hAnsi="Arial" w:cs="Arial"/>
          <w:sz w:val="22"/>
          <w:szCs w:val="22"/>
        </w:rPr>
        <w:t>2020</w:t>
      </w:r>
      <w:r w:rsidRPr="0072277E">
        <w:rPr>
          <w:rFonts w:ascii="Arial" w:hAnsi="Arial" w:cs="Arial"/>
          <w:sz w:val="22"/>
          <w:szCs w:val="22"/>
        </w:rPr>
        <w:tab/>
        <w:t>Gilead Sciences Research Scholars Award</w:t>
      </w:r>
    </w:p>
    <w:p w14:paraId="54D876B0" w14:textId="77777777" w:rsidR="001C0C9D" w:rsidRPr="001C0C9D" w:rsidRDefault="001C0C9D" w:rsidP="001C0C9D">
      <w:pPr>
        <w:jc w:val="center"/>
        <w:rPr>
          <w:rFonts w:ascii="Arial" w:hAnsi="Arial" w:cs="Arial"/>
          <w:b/>
          <w:sz w:val="22"/>
          <w:szCs w:val="22"/>
        </w:rPr>
      </w:pPr>
    </w:p>
    <w:p w14:paraId="4628EE78" w14:textId="3AFE1F27" w:rsidR="001C0C9D" w:rsidRPr="001C0C9D" w:rsidRDefault="001C0C9D" w:rsidP="001C0C9D">
      <w:pPr>
        <w:jc w:val="center"/>
        <w:rPr>
          <w:rFonts w:ascii="Arial" w:hAnsi="Arial" w:cs="Arial"/>
          <w:b/>
          <w:sz w:val="22"/>
          <w:szCs w:val="22"/>
        </w:rPr>
      </w:pPr>
      <w:r w:rsidRPr="001C0C9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D8499" wp14:editId="4B5DAB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277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szktQEAALcDAAAOAAAAZHJzL2Uyb0RvYy54bWysU8GOEzEMvSPxD1HudKYLXcGo0z10BRcE&#13;&#10;FQsfkM04nYgkjpzQaf8eJ21nESCEEBdPnLxn+9me9d3RO3EAShZDL5eLVgoIGgcb9r388vnti9dS&#13;&#10;pKzCoBwG6OUJkrzbPH+2nmIHNziiG4AEBwmpm2Ivx5xj1zRJj+BVWmCEwI8GyavMLu2bgdTE0b1r&#13;&#10;btr2tpmQhkioISW+vT8/yk2Nbwzo/NGYBFm4XnJtuVqq9rHYZrNW3Z5UHK2+lKH+oQqvbOCkc6h7&#13;&#10;lZX4RvaXUN5qwoQmLzT6Bo2xGqoGVrNsf1LzMKoIVQs3J8W5Ten/hdUfDjsSdujlSoqgPI/oIZOy&#13;&#10;+zGLLYbADUQSq9KnKaaO4duwo4uX4o6K6KMhX74sRxxrb09zb+GYhebL1ZtXL29bHoG+vjVPxEgp&#13;&#10;vwP0ohx66WwoslWnDu9T5mQMvULYKYWcU9dTPjkoYBc+gWEpnGxZ2XWJYOtIHBSPf/i6LDI4VkUW&#13;&#10;irHOzaT2z6QLttCgLtbfEmd0zYghz0RvA9LvsubjtVRzxl9Vn7UW2Y84nOogajt4O6qyyyaX9fvR&#13;&#10;r/Sn/23zHQAA//8DAFBLAwQUAAYACAAAACEAcr6Zzt0AAAAJAQAADwAAAGRycy9kb3ducmV2Lnht&#13;&#10;bEyPzU7DMBCE70i8g7WVuLVOixRBGqeqihDigmgKdzfeOqH+iWwnDW/PwoVeVvo0mtmZcjNZw0YM&#13;&#10;sfNOwHKRAUPXeNU5LeDj8Dx/ABaTdEoa71DAN0bYVLc3pSyUv7g9jnXSjEJcLKSANqW+4Dw2LVoZ&#13;&#10;F75HR9rJBysTYdBcBXmhcGv4KstybmXn6EMre9y12JzrwQowr2H81Du9jcPLPq+/3k+rt8MoxN1s&#13;&#10;elrT2a6BJZzSvwN+N1B/qKjY0Q9ORWYE0JokYL4ERuLjfU58/GNelfx6QfUDAAD//wMAUEsBAi0A&#13;&#10;FAAGAAgAAAAhALaDOJL+AAAA4QEAABMAAAAAAAAAAAAAAAAAAAAAAFtDb250ZW50X1R5cGVzXS54&#13;&#10;bWxQSwECLQAUAAYACAAAACEAOP0h/9YAAACUAQAACwAAAAAAAAAAAAAAAAAvAQAAX3JlbHMvLnJl&#13;&#10;bHNQSwECLQAUAAYACAAAACEAX1rM5LUBAAC3AwAADgAAAAAAAAAAAAAAAAAuAgAAZHJzL2Uyb0Rv&#13;&#10;Yy54bWxQSwECLQAUAAYACAAAACEAcr6Zzt0AAAAJAQAADwAAAAAAAAAAAAAAAAAP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14:paraId="12E85D0D" w14:textId="68BEF961" w:rsidR="001C0C9D" w:rsidRPr="00440652" w:rsidRDefault="001C0C9D" w:rsidP="00004E9B">
      <w:pPr>
        <w:jc w:val="center"/>
        <w:rPr>
          <w:rFonts w:ascii="Arial" w:hAnsi="Arial" w:cs="Arial"/>
          <w:b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</w:rPr>
        <w:t>PUBLICATIONS</w:t>
      </w:r>
    </w:p>
    <w:p w14:paraId="650D49CF" w14:textId="77777777" w:rsidR="00004E9B" w:rsidRPr="00440652" w:rsidRDefault="00004E9B" w:rsidP="00004E9B">
      <w:pPr>
        <w:jc w:val="center"/>
        <w:rPr>
          <w:rFonts w:ascii="Arial" w:hAnsi="Arial" w:cs="Arial"/>
          <w:b/>
          <w:sz w:val="22"/>
          <w:szCs w:val="22"/>
        </w:rPr>
      </w:pPr>
    </w:p>
    <w:p w14:paraId="49D5690F" w14:textId="77777777" w:rsidR="00004E9B" w:rsidRPr="00F76810" w:rsidRDefault="00004E9B" w:rsidP="00004E9B">
      <w:pPr>
        <w:ind w:left="2160" w:hanging="210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Original Peer Reviewed</w:t>
      </w:r>
      <w:r w:rsidRPr="00F76810">
        <w:rPr>
          <w:rFonts w:ascii="Arial" w:hAnsi="Arial" w:cs="Arial"/>
          <w:b/>
          <w:i/>
          <w:sz w:val="22"/>
          <w:szCs w:val="22"/>
        </w:rPr>
        <w:t xml:space="preserve"> Articles</w:t>
      </w:r>
    </w:p>
    <w:p w14:paraId="01EE229A" w14:textId="6E705A8A" w:rsidR="001C0C9D" w:rsidRPr="001C0C9D" w:rsidRDefault="001C0C9D" w:rsidP="001C0C9D">
      <w:pPr>
        <w:ind w:left="2160" w:hanging="2100"/>
        <w:rPr>
          <w:rFonts w:ascii="Arial" w:hAnsi="Arial" w:cs="Arial"/>
          <w:sz w:val="22"/>
          <w:szCs w:val="22"/>
        </w:rPr>
      </w:pPr>
    </w:p>
    <w:p w14:paraId="7EA054B1" w14:textId="1D35B26D" w:rsidR="00C81304" w:rsidRPr="006F751B" w:rsidRDefault="00C81304" w:rsidP="00C8130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51B">
        <w:rPr>
          <w:rFonts w:ascii="Arial" w:hAnsi="Arial" w:cs="Arial"/>
          <w:sz w:val="22"/>
          <w:szCs w:val="22"/>
        </w:rPr>
        <w:t xml:space="preserve">Zhang, R.Z., Mele, V., Robben, L., </w:t>
      </w:r>
      <w:r w:rsidRPr="006F751B">
        <w:rPr>
          <w:rFonts w:ascii="Arial" w:hAnsi="Arial" w:cs="Arial"/>
          <w:b/>
          <w:sz w:val="22"/>
          <w:szCs w:val="22"/>
        </w:rPr>
        <w:t>Kane, M.</w:t>
      </w:r>
      <w:r w:rsidRPr="006F751B">
        <w:rPr>
          <w:rFonts w:ascii="Arial" w:hAnsi="Arial" w:cs="Arial"/>
          <w:sz w:val="22"/>
          <w:szCs w:val="22"/>
        </w:rPr>
        <w:t xml:space="preserve">, </w:t>
      </w:r>
      <w:r w:rsidRPr="006F751B">
        <w:rPr>
          <w:rFonts w:ascii="Arial" w:hAnsi="Arial" w:cs="Arial"/>
          <w:i/>
          <w:iCs/>
          <w:sz w:val="22"/>
          <w:szCs w:val="22"/>
        </w:rPr>
        <w:t>Genetic differences between 129S substrains affect antiretroviral immune responses.</w:t>
      </w:r>
      <w:r w:rsidRPr="006F751B">
        <w:rPr>
          <w:rFonts w:ascii="Arial" w:hAnsi="Arial" w:cs="Arial"/>
          <w:sz w:val="22"/>
          <w:szCs w:val="22"/>
        </w:rPr>
        <w:t xml:space="preserve"> </w:t>
      </w:r>
      <w:r w:rsidR="002B1473" w:rsidRPr="006F751B">
        <w:rPr>
          <w:rFonts w:ascii="Arial" w:hAnsi="Arial" w:cs="Arial"/>
          <w:sz w:val="22"/>
          <w:szCs w:val="22"/>
        </w:rPr>
        <w:t>J Virol. 9</w:t>
      </w:r>
      <w:r w:rsidR="002B1473">
        <w:rPr>
          <w:rFonts w:ascii="Arial" w:hAnsi="Arial" w:cs="Arial"/>
          <w:sz w:val="22"/>
          <w:szCs w:val="22"/>
        </w:rPr>
        <w:t>7</w:t>
      </w:r>
      <w:r w:rsidR="002B1473" w:rsidRPr="006F751B">
        <w:rPr>
          <w:rFonts w:ascii="Arial" w:hAnsi="Arial" w:cs="Arial"/>
          <w:sz w:val="22"/>
          <w:szCs w:val="22"/>
        </w:rPr>
        <w:t>(</w:t>
      </w:r>
      <w:r w:rsidR="002B1473">
        <w:rPr>
          <w:rFonts w:ascii="Arial" w:hAnsi="Arial" w:cs="Arial"/>
          <w:sz w:val="22"/>
          <w:szCs w:val="22"/>
        </w:rPr>
        <w:t>5</w:t>
      </w:r>
      <w:r w:rsidR="002B1473" w:rsidRPr="006F751B">
        <w:rPr>
          <w:rFonts w:ascii="Arial" w:hAnsi="Arial" w:cs="Arial"/>
          <w:sz w:val="22"/>
          <w:szCs w:val="22"/>
        </w:rPr>
        <w:t>):e</w:t>
      </w:r>
      <w:r w:rsidR="002B1473">
        <w:rPr>
          <w:rFonts w:ascii="Arial" w:hAnsi="Arial" w:cs="Arial"/>
          <w:sz w:val="22"/>
          <w:szCs w:val="22"/>
        </w:rPr>
        <w:t>0193022</w:t>
      </w:r>
      <w:r w:rsidR="002B1473" w:rsidRPr="006F751B">
        <w:rPr>
          <w:rFonts w:ascii="Arial" w:hAnsi="Arial" w:cs="Arial"/>
          <w:sz w:val="22"/>
          <w:szCs w:val="22"/>
        </w:rPr>
        <w:t xml:space="preserve">. PMID: </w:t>
      </w:r>
      <w:r w:rsidR="002B1473">
        <w:rPr>
          <w:rFonts w:ascii="Arial" w:hAnsi="Arial" w:cs="Arial"/>
          <w:sz w:val="22"/>
          <w:szCs w:val="22"/>
        </w:rPr>
        <w:t>37093008</w:t>
      </w:r>
    </w:p>
    <w:p w14:paraId="664C4E90" w14:textId="1CBFA16B" w:rsidR="00751EB2" w:rsidRPr="006F751B" w:rsidRDefault="00751EB2" w:rsidP="00751EB2">
      <w:pPr>
        <w:pStyle w:val="ListParagraph"/>
        <w:numPr>
          <w:ilvl w:val="0"/>
          <w:numId w:val="3"/>
        </w:numPr>
        <w:autoSpaceDE w:val="0"/>
        <w:autoSpaceDN w:val="0"/>
        <w:ind w:right="-90"/>
        <w:jc w:val="both"/>
        <w:rPr>
          <w:rFonts w:ascii="Arial" w:hAnsi="Arial" w:cs="Arial"/>
          <w:bCs/>
          <w:sz w:val="22"/>
          <w:szCs w:val="22"/>
        </w:rPr>
      </w:pPr>
      <w:r w:rsidRPr="006F751B">
        <w:rPr>
          <w:rFonts w:ascii="Arial" w:hAnsi="Arial" w:cs="Arial"/>
          <w:b/>
          <w:sz w:val="22"/>
          <w:szCs w:val="22"/>
        </w:rPr>
        <w:t xml:space="preserve">Kane, M.*, </w:t>
      </w:r>
      <w:r w:rsidRPr="006F751B">
        <w:rPr>
          <w:rFonts w:ascii="Arial" w:hAnsi="Arial" w:cs="Arial"/>
          <w:bCs/>
          <w:sz w:val="22"/>
          <w:szCs w:val="22"/>
        </w:rPr>
        <w:t xml:space="preserve">Mele, V., Liberatore, R., Bieniasz, P.D. 2020. </w:t>
      </w:r>
      <w:r w:rsidRPr="006F751B">
        <w:rPr>
          <w:rFonts w:ascii="Arial" w:hAnsi="Arial" w:cs="Arial"/>
          <w:bCs/>
          <w:i/>
          <w:iCs/>
          <w:sz w:val="22"/>
          <w:szCs w:val="22"/>
        </w:rPr>
        <w:t>Inhibition of spumavirus gene expression by PHF11</w:t>
      </w:r>
      <w:r w:rsidRPr="006F751B">
        <w:rPr>
          <w:rFonts w:ascii="Arial" w:hAnsi="Arial" w:cs="Arial"/>
          <w:bCs/>
          <w:sz w:val="22"/>
          <w:szCs w:val="22"/>
        </w:rPr>
        <w:t>. PLoS Pathogens 16(7):e1008644. PMCID: PMD7390438. *-Co-corresponding author</w:t>
      </w:r>
    </w:p>
    <w:p w14:paraId="4F5096C2" w14:textId="77777777" w:rsidR="002E1936" w:rsidRPr="006F751B" w:rsidRDefault="002E1936" w:rsidP="002E1936">
      <w:pPr>
        <w:pStyle w:val="ListParagraph"/>
        <w:numPr>
          <w:ilvl w:val="0"/>
          <w:numId w:val="3"/>
        </w:numPr>
        <w:autoSpaceDE w:val="0"/>
        <w:autoSpaceDN w:val="0"/>
        <w:ind w:right="-90"/>
        <w:jc w:val="both"/>
        <w:rPr>
          <w:rFonts w:ascii="Arial" w:hAnsi="Arial" w:cs="Arial"/>
          <w:sz w:val="22"/>
          <w:szCs w:val="22"/>
        </w:rPr>
      </w:pPr>
      <w:r w:rsidRPr="006F751B">
        <w:rPr>
          <w:rFonts w:ascii="Arial" w:hAnsi="Arial" w:cs="Arial"/>
          <w:sz w:val="22"/>
          <w:szCs w:val="22"/>
        </w:rPr>
        <w:t xml:space="preserve">Cullum, E., Dikiy, S., Beilinson, H.A., </w:t>
      </w:r>
      <w:r w:rsidRPr="006F751B">
        <w:rPr>
          <w:rFonts w:ascii="Arial" w:hAnsi="Arial" w:cs="Arial"/>
          <w:b/>
          <w:bCs/>
          <w:sz w:val="22"/>
          <w:szCs w:val="22"/>
        </w:rPr>
        <w:t>Kane, M.,</w:t>
      </w:r>
      <w:r w:rsidRPr="006F751B">
        <w:rPr>
          <w:rFonts w:ascii="Arial" w:hAnsi="Arial" w:cs="Arial"/>
          <w:sz w:val="22"/>
          <w:szCs w:val="22"/>
        </w:rPr>
        <w:t xml:space="preserve"> Veinbachs, A., Beilinson, V.A., Denzin, L.K., Chervonsky, A.V., Golovkina, T. 2020. </w:t>
      </w:r>
      <w:r w:rsidRPr="006F751B">
        <w:rPr>
          <w:rFonts w:ascii="Arial" w:hAnsi="Arial" w:cs="Arial"/>
          <w:i/>
          <w:iCs/>
          <w:sz w:val="22"/>
          <w:szCs w:val="22"/>
        </w:rPr>
        <w:t>Genetic control of neonatal immune tolerance to an exogenous retrovirus.</w:t>
      </w:r>
      <w:r w:rsidRPr="006F751B">
        <w:rPr>
          <w:rFonts w:ascii="Arial" w:hAnsi="Arial" w:cs="Arial"/>
          <w:sz w:val="22"/>
          <w:szCs w:val="22"/>
        </w:rPr>
        <w:t xml:space="preserve"> J Virol. 94(24):e01608-20. PMID: 32999021</w:t>
      </w:r>
    </w:p>
    <w:p w14:paraId="7E53ED54" w14:textId="12E91AF8" w:rsidR="002E1936" w:rsidRPr="006F751B" w:rsidRDefault="002E1936" w:rsidP="002E1936">
      <w:pPr>
        <w:pStyle w:val="ListParagraph"/>
        <w:autoSpaceDE w:val="0"/>
        <w:autoSpaceDN w:val="0"/>
        <w:ind w:left="1800" w:right="-90"/>
        <w:jc w:val="both"/>
        <w:rPr>
          <w:rFonts w:ascii="Arial" w:hAnsi="Arial" w:cs="Arial"/>
          <w:bCs/>
          <w:sz w:val="22"/>
          <w:szCs w:val="22"/>
        </w:rPr>
      </w:pPr>
      <w:r w:rsidRPr="006F751B">
        <w:rPr>
          <w:rFonts w:ascii="Arial" w:hAnsi="Arial" w:cs="Arial"/>
          <w:bCs/>
          <w:sz w:val="22"/>
          <w:szCs w:val="22"/>
        </w:rPr>
        <w:t xml:space="preserve">I generated the initial congenic lines for the mapping of </w:t>
      </w:r>
      <w:r w:rsidRPr="006F751B">
        <w:rPr>
          <w:rFonts w:ascii="Arial" w:hAnsi="Arial" w:cs="Arial"/>
          <w:bCs/>
          <w:i/>
          <w:iCs/>
          <w:sz w:val="22"/>
          <w:szCs w:val="22"/>
        </w:rPr>
        <w:t>vic2</w:t>
      </w:r>
      <w:r w:rsidRPr="006F751B">
        <w:rPr>
          <w:rFonts w:ascii="Arial" w:hAnsi="Arial" w:cs="Arial"/>
          <w:bCs/>
          <w:sz w:val="22"/>
          <w:szCs w:val="22"/>
        </w:rPr>
        <w:t>, outlined the manuscript, and edited the manuscript.</w:t>
      </w:r>
    </w:p>
    <w:p w14:paraId="2A988FBD" w14:textId="24C49121" w:rsidR="005E3212" w:rsidRPr="006F751B" w:rsidRDefault="005E3212" w:rsidP="005E3212">
      <w:pPr>
        <w:pStyle w:val="ListParagraph"/>
        <w:numPr>
          <w:ilvl w:val="0"/>
          <w:numId w:val="3"/>
        </w:numPr>
        <w:autoSpaceDE w:val="0"/>
        <w:autoSpaceDN w:val="0"/>
        <w:ind w:right="-90"/>
        <w:jc w:val="both"/>
        <w:rPr>
          <w:rFonts w:ascii="Arial" w:hAnsi="Arial" w:cs="Arial"/>
          <w:sz w:val="22"/>
          <w:szCs w:val="22"/>
        </w:rPr>
      </w:pPr>
      <w:r w:rsidRPr="006F751B">
        <w:rPr>
          <w:rFonts w:ascii="Arial" w:hAnsi="Arial" w:cs="Arial"/>
          <w:sz w:val="22"/>
          <w:szCs w:val="22"/>
        </w:rPr>
        <w:t xml:space="preserve">Schmidt, F., Keele, B.F., Del Prete, G.Q., Voronin, D. Fennessey, M., Soll, S., </w:t>
      </w:r>
      <w:r w:rsidRPr="006F751B">
        <w:rPr>
          <w:rFonts w:ascii="Arial" w:hAnsi="Arial" w:cs="Arial"/>
          <w:b/>
          <w:bCs/>
          <w:sz w:val="22"/>
          <w:szCs w:val="22"/>
        </w:rPr>
        <w:t>Kane, M.,</w:t>
      </w:r>
      <w:r w:rsidRPr="006F751B">
        <w:rPr>
          <w:rFonts w:ascii="Arial" w:hAnsi="Arial" w:cs="Arial"/>
          <w:sz w:val="22"/>
          <w:szCs w:val="22"/>
        </w:rPr>
        <w:t xml:space="preserve"> Raymond, A., Gifford, R.J., KewalRamani, V., Lifson, J.D., Bieniasz, P.D., Hatziioannou, T. 2019. </w:t>
      </w:r>
      <w:r w:rsidRPr="006F751B">
        <w:rPr>
          <w:rFonts w:ascii="Arial" w:hAnsi="Arial" w:cs="Arial"/>
          <w:i/>
          <w:iCs/>
          <w:sz w:val="22"/>
          <w:szCs w:val="22"/>
        </w:rPr>
        <w:t>Derivation of simian tropic HIV-1 infectious clone reveals virus adaptation to a new host.</w:t>
      </w:r>
      <w:r w:rsidRPr="006F751B">
        <w:rPr>
          <w:rFonts w:ascii="Arial" w:hAnsi="Arial" w:cs="Arial"/>
          <w:sz w:val="22"/>
          <w:szCs w:val="22"/>
        </w:rPr>
        <w:t xml:space="preserve"> PNAS. 116(21):10504-10509. PMID: 31048506</w:t>
      </w:r>
    </w:p>
    <w:p w14:paraId="13BC51E5" w14:textId="25D76A53" w:rsidR="005E3212" w:rsidRPr="006F751B" w:rsidRDefault="005E3212" w:rsidP="005E3212">
      <w:pPr>
        <w:pStyle w:val="ListParagraph"/>
        <w:autoSpaceDE w:val="0"/>
        <w:autoSpaceDN w:val="0"/>
        <w:ind w:left="1800" w:right="-90"/>
        <w:jc w:val="both"/>
        <w:rPr>
          <w:rFonts w:ascii="Arial" w:hAnsi="Arial" w:cs="Arial"/>
          <w:bCs/>
          <w:sz w:val="22"/>
          <w:szCs w:val="22"/>
        </w:rPr>
      </w:pPr>
      <w:r w:rsidRPr="006F751B">
        <w:rPr>
          <w:rFonts w:ascii="Arial" w:hAnsi="Arial" w:cs="Arial"/>
          <w:bCs/>
          <w:sz w:val="22"/>
          <w:szCs w:val="22"/>
        </w:rPr>
        <w:t>I generated the constructs for the expression of human, rhesus, and pigtailed macaque Mx2 genes for testing sensitivity of adapted viruses to Mx2 restriction</w:t>
      </w:r>
      <w:r w:rsidR="00A245C0" w:rsidRPr="006F751B">
        <w:rPr>
          <w:rFonts w:ascii="Arial" w:hAnsi="Arial" w:cs="Arial"/>
          <w:bCs/>
          <w:sz w:val="22"/>
          <w:szCs w:val="22"/>
        </w:rPr>
        <w:t xml:space="preserve"> and edited the manuscript</w:t>
      </w:r>
      <w:r w:rsidRPr="006F751B">
        <w:rPr>
          <w:rFonts w:ascii="Arial" w:hAnsi="Arial" w:cs="Arial"/>
          <w:bCs/>
          <w:sz w:val="22"/>
          <w:szCs w:val="22"/>
        </w:rPr>
        <w:t>.</w:t>
      </w:r>
    </w:p>
    <w:p w14:paraId="3C9620C0" w14:textId="54D32322" w:rsidR="001C0C9D" w:rsidRPr="001C0C9D" w:rsidRDefault="001C0C9D" w:rsidP="001C0C9D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Arial" w:hAnsi="Arial" w:cs="Arial"/>
          <w:i/>
          <w:noProof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  <w:shd w:val="clear" w:color="auto" w:fill="FFFFFF"/>
        </w:rPr>
        <w:t xml:space="preserve">Kane, M., 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 xml:space="preserve">Rebensburg, S., Takata, M., Zang, T.M., Yamashita, M., Kvaratskhelia, M., Bieniasz, P.D. 2018. </w:t>
      </w:r>
      <w:r w:rsidRPr="001C0C9D">
        <w:rPr>
          <w:rFonts w:ascii="Arial" w:hAnsi="Arial" w:cs="Arial"/>
          <w:i/>
          <w:sz w:val="22"/>
          <w:szCs w:val="22"/>
          <w:shd w:val="clear" w:color="auto" w:fill="FFFFFF"/>
        </w:rPr>
        <w:t>Nuclear pore heterogeneity affects HIV-1 infection and the antiviral activity of Mx2</w:t>
      </w:r>
      <w:r w:rsidRPr="00372E58">
        <w:rPr>
          <w:rFonts w:ascii="Arial" w:hAnsi="Arial" w:cs="Arial"/>
          <w:i/>
          <w:sz w:val="22"/>
          <w:szCs w:val="22"/>
          <w:shd w:val="clear" w:color="auto" w:fill="FFFFFF"/>
        </w:rPr>
        <w:t xml:space="preserve">. </w:t>
      </w:r>
      <w:r w:rsidR="00372E58" w:rsidRPr="00372E58">
        <w:rPr>
          <w:rFonts w:ascii="Arial" w:hAnsi="Arial" w:cs="Arial"/>
          <w:iCs/>
          <w:sz w:val="22"/>
          <w:szCs w:val="22"/>
          <w:shd w:val="clear" w:color="auto" w:fill="FFFFFF"/>
        </w:rPr>
        <w:t>eLife:e35738</w:t>
      </w:r>
      <w:r w:rsidR="00372E58">
        <w:rPr>
          <w:rFonts w:ascii="Arial" w:hAnsi="Arial" w:cs="Arial"/>
          <w:iCs/>
          <w:sz w:val="22"/>
          <w:szCs w:val="22"/>
          <w:shd w:val="clear" w:color="auto" w:fill="FFFFFF"/>
        </w:rPr>
        <w:t>.</w:t>
      </w:r>
      <w:r w:rsidR="00372E58">
        <w:rPr>
          <w:rFonts w:ascii="Arial" w:hAnsi="Arial" w:cs="Arial"/>
          <w:iCs/>
          <w:szCs w:val="22"/>
          <w:shd w:val="clear" w:color="auto" w:fill="FFFFFF"/>
        </w:rPr>
        <w:t xml:space="preserve"> 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>PMID: 30084827.</w:t>
      </w:r>
    </w:p>
    <w:p w14:paraId="700FD81F" w14:textId="009530E4" w:rsidR="001C0C9D" w:rsidRPr="001C0C9D" w:rsidRDefault="001C0C9D" w:rsidP="001C0C9D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Arial" w:hAnsi="Arial" w:cs="Arial"/>
          <w:i/>
          <w:noProof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  <w:shd w:val="clear" w:color="auto" w:fill="FFFFFF"/>
        </w:rPr>
        <w:t>Kane, M</w:t>
      </w:r>
      <w:r w:rsidRPr="001C0C9D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</w:rPr>
        <w:t>*</w:t>
      </w:r>
      <w:r w:rsidRPr="001C0C9D">
        <w:rPr>
          <w:rFonts w:ascii="Arial" w:hAnsi="Arial" w:cs="Arial"/>
          <w:b/>
          <w:sz w:val="22"/>
          <w:szCs w:val="22"/>
          <w:shd w:val="clear" w:color="auto" w:fill="FFFFFF"/>
        </w:rPr>
        <w:t xml:space="preserve">., 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 xml:space="preserve">Deiss, F., Chervonsky, A.V., Golovkina, T. 2018. </w:t>
      </w:r>
      <w:r w:rsidRPr="001C0C9D">
        <w:rPr>
          <w:rFonts w:ascii="Arial" w:hAnsi="Arial" w:cs="Arial"/>
          <w:i/>
          <w:sz w:val="22"/>
          <w:szCs w:val="22"/>
          <w:shd w:val="clear" w:color="auto" w:fill="FFFFFF"/>
        </w:rPr>
        <w:t xml:space="preserve">A single locus controls interferon gamma-independent antiretroviral neutralizing antibody responses. 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>J Virol</w:t>
      </w:r>
      <w:r w:rsidRPr="001C0C9D">
        <w:rPr>
          <w:rFonts w:ascii="Arial" w:hAnsi="Arial" w:cs="Arial"/>
          <w:i/>
          <w:sz w:val="22"/>
          <w:szCs w:val="22"/>
          <w:shd w:val="clear" w:color="auto" w:fill="FFFFFF"/>
        </w:rPr>
        <w:t xml:space="preserve">. 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>PMID: 29875252</w:t>
      </w:r>
      <w:r w:rsidRPr="001C0C9D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1C0C9D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*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>- Corresponding author</w:t>
      </w:r>
    </w:p>
    <w:p w14:paraId="2BB7FF88" w14:textId="7550E697" w:rsidR="001C0C9D" w:rsidRPr="00692246" w:rsidRDefault="001C0C9D" w:rsidP="001C0C9D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Arial" w:hAnsi="Arial" w:cs="Arial"/>
          <w:i/>
          <w:noProof/>
          <w:sz w:val="22"/>
          <w:szCs w:val="22"/>
        </w:rPr>
      </w:pPr>
      <w:r w:rsidRPr="001C0C9D">
        <w:rPr>
          <w:rFonts w:ascii="Arial" w:hAnsi="Arial" w:cs="Arial"/>
          <w:noProof/>
          <w:sz w:val="22"/>
          <w:szCs w:val="22"/>
        </w:rPr>
        <w:t xml:space="preserve">Denzin, L.K., Khan, A.A., Virdis, F., Wilks, J., </w:t>
      </w:r>
      <w:r w:rsidRPr="001C0C9D">
        <w:rPr>
          <w:rFonts w:ascii="Arial" w:hAnsi="Arial" w:cs="Arial"/>
          <w:b/>
          <w:noProof/>
          <w:sz w:val="22"/>
          <w:szCs w:val="22"/>
        </w:rPr>
        <w:t>Kane, M.</w:t>
      </w:r>
      <w:r w:rsidRPr="001C0C9D">
        <w:rPr>
          <w:rFonts w:ascii="Arial" w:hAnsi="Arial" w:cs="Arial"/>
          <w:noProof/>
          <w:sz w:val="22"/>
          <w:szCs w:val="22"/>
        </w:rPr>
        <w:t xml:space="preserve">, Beilinson, H., Dikiy, S., Case, L.K., Roopenian, D., Witkowski, M., Chervonsky, A.V., Golovkina, T. 2017. Neutralizing antibody responses to viral infections are linked to the non-classical MHC class II gene </w:t>
      </w:r>
      <w:r w:rsidRPr="001C0C9D">
        <w:rPr>
          <w:rFonts w:ascii="Arial" w:hAnsi="Arial" w:cs="Arial"/>
          <w:i/>
          <w:noProof/>
          <w:sz w:val="22"/>
          <w:szCs w:val="22"/>
        </w:rPr>
        <w:t>Ob</w:t>
      </w:r>
      <w:r w:rsidRPr="001C0C9D">
        <w:rPr>
          <w:rFonts w:ascii="Arial" w:hAnsi="Arial" w:cs="Arial"/>
          <w:noProof/>
          <w:sz w:val="22"/>
          <w:szCs w:val="22"/>
        </w:rPr>
        <w:t>. Immunity 47(2):310-322.e7. PMID: 28813660.</w:t>
      </w:r>
    </w:p>
    <w:p w14:paraId="3BAB1C07" w14:textId="11D6180E" w:rsidR="00692246" w:rsidRPr="001C0C9D" w:rsidRDefault="008F5B93" w:rsidP="008F5B93">
      <w:pPr>
        <w:pStyle w:val="ListParagraph"/>
        <w:tabs>
          <w:tab w:val="left" w:pos="810"/>
        </w:tabs>
        <w:ind w:left="1800"/>
        <w:jc w:val="both"/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I generated and phenotyped the vast majority of the congenic lines in Figure 1 that were used to narrow the critical region containing the </w:t>
      </w:r>
      <w:r>
        <w:rPr>
          <w:rFonts w:ascii="Arial" w:hAnsi="Arial" w:cs="Arial"/>
          <w:i/>
          <w:iCs/>
          <w:noProof/>
          <w:sz w:val="22"/>
          <w:szCs w:val="22"/>
        </w:rPr>
        <w:t>vic1</w:t>
      </w:r>
      <w:r>
        <w:rPr>
          <w:rFonts w:ascii="Arial" w:hAnsi="Arial" w:cs="Arial"/>
          <w:noProof/>
          <w:sz w:val="22"/>
          <w:szCs w:val="22"/>
        </w:rPr>
        <w:t xml:space="preserve"> gene.</w:t>
      </w:r>
    </w:p>
    <w:p w14:paraId="4799BC54" w14:textId="3A158699" w:rsidR="001C0C9D" w:rsidRPr="001C0C9D" w:rsidRDefault="001C0C9D" w:rsidP="001C0C9D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Arial" w:hAnsi="Arial" w:cs="Arial"/>
          <w:i/>
          <w:noProof/>
          <w:sz w:val="22"/>
          <w:szCs w:val="22"/>
        </w:rPr>
      </w:pPr>
      <w:r w:rsidRPr="001C0C9D">
        <w:rPr>
          <w:rFonts w:ascii="Arial" w:hAnsi="Arial" w:cs="Arial"/>
          <w:b/>
          <w:sz w:val="22"/>
          <w:szCs w:val="22"/>
          <w:shd w:val="clear" w:color="auto" w:fill="FFFFFF"/>
        </w:rPr>
        <w:t>Kane, M</w:t>
      </w:r>
      <w:r w:rsidRPr="001C0C9D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</w:rPr>
        <w:t>*</w:t>
      </w:r>
      <w:r w:rsidRPr="001C0C9D">
        <w:rPr>
          <w:rFonts w:ascii="Arial" w:hAnsi="Arial" w:cs="Arial"/>
          <w:b/>
          <w:sz w:val="22"/>
          <w:szCs w:val="22"/>
          <w:shd w:val="clear" w:color="auto" w:fill="FFFFFF"/>
        </w:rPr>
        <w:t xml:space="preserve">., 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>Zang, T.M</w:t>
      </w:r>
      <w:r w:rsidRPr="001C0C9D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*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>., Rihn, S.J</w:t>
      </w:r>
      <w:r w:rsidRPr="001C0C9D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*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 xml:space="preserve">., Zhang, F., Kueck, T., Alim, M., Schoggins, J., Rice, C.M., Wilson, S.J., Bieniasz, P.D. 2016. </w:t>
      </w:r>
      <w:r w:rsidRPr="001C0C9D">
        <w:rPr>
          <w:rFonts w:ascii="Arial" w:hAnsi="Arial" w:cs="Arial"/>
          <w:i/>
          <w:sz w:val="22"/>
          <w:szCs w:val="22"/>
          <w:shd w:val="clear" w:color="auto" w:fill="FFFFFF"/>
        </w:rPr>
        <w:t xml:space="preserve">Identification Interferon-Stimulated Genes with Antiretroviral Activity. 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 xml:space="preserve">Cell Host Microbe 20(3):392-405. PMID: 27631702. </w:t>
      </w:r>
      <w:r w:rsidRPr="001C0C9D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*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>-These authors contributed equally</w:t>
      </w:r>
    </w:p>
    <w:p w14:paraId="7DB1F6C7" w14:textId="2C16AB22" w:rsidR="001C0C9D" w:rsidRPr="00692246" w:rsidRDefault="001C0C9D" w:rsidP="001C0C9D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Arial" w:hAnsi="Arial" w:cs="Arial"/>
          <w:i/>
          <w:noProof/>
          <w:sz w:val="22"/>
          <w:szCs w:val="22"/>
        </w:rPr>
      </w:pPr>
      <w:r w:rsidRPr="001C0C9D">
        <w:rPr>
          <w:rFonts w:ascii="Arial" w:hAnsi="Arial" w:cs="Arial"/>
          <w:sz w:val="22"/>
          <w:szCs w:val="22"/>
          <w:shd w:val="clear" w:color="auto" w:fill="FFFFFF"/>
        </w:rPr>
        <w:t xml:space="preserve">Busnadiego, I., </w:t>
      </w:r>
      <w:r w:rsidRPr="001C0C9D">
        <w:rPr>
          <w:rFonts w:ascii="Arial" w:hAnsi="Arial" w:cs="Arial"/>
          <w:b/>
          <w:sz w:val="22"/>
          <w:szCs w:val="22"/>
          <w:shd w:val="clear" w:color="auto" w:fill="FFFFFF"/>
        </w:rPr>
        <w:t>Kane, M.,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 xml:space="preserve"> Rihn, S., Preugschas, H., Hughes, J., Blanco-Melo, D., Strouvelle, V., </w:t>
      </w:r>
      <w:r w:rsidRPr="001C0C9D">
        <w:rPr>
          <w:rFonts w:ascii="Arial" w:hAnsi="Arial" w:cs="Arial"/>
          <w:color w:val="000000"/>
          <w:sz w:val="22"/>
          <w:szCs w:val="22"/>
        </w:rPr>
        <w:t xml:space="preserve">Zang, T., 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 xml:space="preserve">Willett, B., Boutell, C., </w:t>
      </w:r>
      <w:r w:rsidRPr="001C0C9D">
        <w:rPr>
          <w:rFonts w:ascii="Arial" w:hAnsi="Arial" w:cs="Arial"/>
          <w:color w:val="000000"/>
          <w:sz w:val="22"/>
          <w:szCs w:val="22"/>
        </w:rPr>
        <w:t xml:space="preserve">Bieniasz, P.D., </w:t>
      </w:r>
      <w:r w:rsidRPr="001C0C9D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Pr="001C0C9D">
        <w:rPr>
          <w:rFonts w:ascii="Arial" w:hAnsi="Arial" w:cs="Arial"/>
          <w:color w:val="000000"/>
          <w:sz w:val="22"/>
          <w:szCs w:val="22"/>
        </w:rPr>
        <w:t xml:space="preserve">Wilson, S.J. 2014 </w:t>
      </w:r>
      <w:r w:rsidRPr="001C0C9D">
        <w:rPr>
          <w:rFonts w:ascii="Arial" w:hAnsi="Arial" w:cs="Arial"/>
          <w:i/>
          <w:color w:val="000000"/>
          <w:sz w:val="22"/>
          <w:szCs w:val="22"/>
        </w:rPr>
        <w:lastRenderedPageBreak/>
        <w:t>Host and viral determinants of Mx2 antiretroviral activity</w:t>
      </w:r>
      <w:r w:rsidRPr="001C0C9D">
        <w:rPr>
          <w:rFonts w:ascii="Arial" w:hAnsi="Arial" w:cs="Arial"/>
          <w:color w:val="000000"/>
          <w:sz w:val="22"/>
          <w:szCs w:val="22"/>
        </w:rPr>
        <w:t>. J Virol 88(14)7738-52. PMID:24760893</w:t>
      </w:r>
    </w:p>
    <w:p w14:paraId="7CAFEEDF" w14:textId="4B527D9F" w:rsidR="00692246" w:rsidRPr="001C0C9D" w:rsidRDefault="00692246" w:rsidP="008F5B93">
      <w:pPr>
        <w:pStyle w:val="ListParagraph"/>
        <w:tabs>
          <w:tab w:val="left" w:pos="810"/>
        </w:tabs>
        <w:ind w:left="1800"/>
        <w:jc w:val="both"/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8F5B93">
        <w:rPr>
          <w:rFonts w:ascii="Arial" w:hAnsi="Arial" w:cs="Arial"/>
          <w:color w:val="000000"/>
          <w:sz w:val="22"/>
          <w:szCs w:val="22"/>
        </w:rPr>
        <w:t xml:space="preserve"> generated the data demonstrating that nuclear pore localization of Mx2 is a common feature of primate, but not canine or ovine Mx2s and used chimeras between human and canine Mx2 in which the N-terminal nuclear localization sequences are exchanged to demonstrate the importance of nuclear localization.</w:t>
      </w:r>
    </w:p>
    <w:p w14:paraId="43A1F2C5" w14:textId="700701C4" w:rsidR="001C0C9D" w:rsidRPr="001C0C9D" w:rsidRDefault="001C0C9D" w:rsidP="001C0C9D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Arial" w:hAnsi="Arial" w:cs="Arial"/>
          <w:i/>
          <w:noProof/>
          <w:sz w:val="22"/>
          <w:szCs w:val="22"/>
        </w:rPr>
      </w:pPr>
      <w:r w:rsidRPr="001C0C9D">
        <w:rPr>
          <w:rFonts w:ascii="Arial" w:hAnsi="Arial" w:cs="Arial"/>
          <w:b/>
          <w:color w:val="000000"/>
          <w:sz w:val="22"/>
          <w:szCs w:val="22"/>
        </w:rPr>
        <w:t>Kane, M.,</w:t>
      </w:r>
      <w:r w:rsidRPr="001C0C9D">
        <w:rPr>
          <w:rFonts w:ascii="Arial" w:hAnsi="Arial" w:cs="Arial"/>
          <w:color w:val="000000"/>
          <w:sz w:val="22"/>
          <w:szCs w:val="22"/>
        </w:rPr>
        <w:t xml:space="preserve"> Yadav, S.S., Bitzegeio, J., Kutluay, S.B., Zang, T., Wilson, S.J., Schoggins, J.W., Rice, C.M., Yamashita, M., Hatzi</w:t>
      </w:r>
      <w:r w:rsidR="00E70C24">
        <w:rPr>
          <w:rFonts w:ascii="Arial" w:hAnsi="Arial" w:cs="Arial"/>
          <w:color w:val="000000"/>
          <w:sz w:val="22"/>
          <w:szCs w:val="22"/>
        </w:rPr>
        <w:t>i</w:t>
      </w:r>
      <w:r w:rsidRPr="001C0C9D">
        <w:rPr>
          <w:rFonts w:ascii="Arial" w:hAnsi="Arial" w:cs="Arial"/>
          <w:color w:val="000000"/>
          <w:sz w:val="22"/>
          <w:szCs w:val="22"/>
        </w:rPr>
        <w:t xml:space="preserve">oannou, T., Bieniasz, P.D. 2013. </w:t>
      </w:r>
      <w:r w:rsidRPr="001C0C9D">
        <w:rPr>
          <w:rFonts w:ascii="Arial" w:hAnsi="Arial" w:cs="Arial"/>
          <w:i/>
          <w:color w:val="000000"/>
          <w:sz w:val="22"/>
          <w:szCs w:val="22"/>
        </w:rPr>
        <w:t>MX2 is an interferon-induced inhibitor of HIV-1 infection</w:t>
      </w:r>
      <w:r w:rsidRPr="001C0C9D">
        <w:rPr>
          <w:rFonts w:ascii="Arial" w:hAnsi="Arial" w:cs="Arial"/>
          <w:color w:val="000000"/>
          <w:sz w:val="22"/>
          <w:szCs w:val="22"/>
        </w:rPr>
        <w:t xml:space="preserve">. Nature </w:t>
      </w:r>
      <w:r w:rsidRPr="001C0C9D">
        <w:rPr>
          <w:rFonts w:ascii="Arial" w:hAnsi="Arial" w:cs="Arial"/>
          <w:sz w:val="22"/>
          <w:szCs w:val="22"/>
        </w:rPr>
        <w:t xml:space="preserve">502:563-6. </w:t>
      </w:r>
      <w:r w:rsidRPr="001C0C9D">
        <w:rPr>
          <w:rFonts w:ascii="Arial" w:hAnsi="Arial" w:cs="Arial"/>
          <w:color w:val="000000"/>
          <w:sz w:val="22"/>
          <w:szCs w:val="22"/>
        </w:rPr>
        <w:t xml:space="preserve">PMID: </w:t>
      </w:r>
      <w:r w:rsidRPr="001C0C9D">
        <w:rPr>
          <w:rFonts w:ascii="Arial" w:hAnsi="Arial" w:cs="Arial"/>
          <w:sz w:val="22"/>
          <w:szCs w:val="22"/>
        </w:rPr>
        <w:t>24121441</w:t>
      </w:r>
    </w:p>
    <w:p w14:paraId="03C592D1" w14:textId="3842CBD2" w:rsidR="001C0C9D" w:rsidRPr="008F5B93" w:rsidRDefault="00A027DA" w:rsidP="001C0C9D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Arial" w:hAnsi="Arial" w:cs="Arial"/>
          <w:i/>
          <w:noProof/>
          <w:sz w:val="22"/>
          <w:szCs w:val="22"/>
        </w:rPr>
      </w:pPr>
      <w:hyperlink r:id="rId16" w:history="1">
        <w:r w:rsidR="001C0C9D" w:rsidRPr="001C0C9D">
          <w:rPr>
            <w:rFonts w:ascii="Arial" w:hAnsi="Arial" w:cs="Arial"/>
            <w:bCs/>
            <w:color w:val="000000"/>
            <w:sz w:val="22"/>
            <w:szCs w:val="22"/>
          </w:rPr>
          <w:t>Beyer, A.R</w:t>
        </w:r>
      </w:hyperlink>
      <w:r w:rsidR="001C0C9D" w:rsidRPr="001C0C9D">
        <w:rPr>
          <w:rFonts w:ascii="Arial" w:hAnsi="Arial" w:cs="Arial"/>
          <w:bCs/>
          <w:color w:val="000000"/>
          <w:sz w:val="22"/>
          <w:szCs w:val="22"/>
        </w:rPr>
        <w:t xml:space="preserve">., </w:t>
      </w:r>
      <w:hyperlink r:id="rId17" w:history="1">
        <w:r w:rsidR="001C0C9D" w:rsidRPr="001C0C9D">
          <w:rPr>
            <w:rFonts w:ascii="Arial" w:hAnsi="Arial" w:cs="Arial"/>
            <w:bCs/>
            <w:color w:val="000000"/>
            <w:sz w:val="22"/>
            <w:szCs w:val="22"/>
          </w:rPr>
          <w:t>Bann, D.V</w:t>
        </w:r>
      </w:hyperlink>
      <w:r w:rsidR="001C0C9D" w:rsidRPr="001C0C9D">
        <w:rPr>
          <w:rFonts w:ascii="Arial" w:hAnsi="Arial" w:cs="Arial"/>
          <w:bCs/>
          <w:color w:val="000000"/>
          <w:sz w:val="22"/>
          <w:szCs w:val="22"/>
        </w:rPr>
        <w:t xml:space="preserve">., </w:t>
      </w:r>
      <w:hyperlink r:id="rId18" w:history="1">
        <w:r w:rsidR="001C0C9D" w:rsidRPr="001C0C9D">
          <w:rPr>
            <w:rFonts w:ascii="Arial" w:hAnsi="Arial" w:cs="Arial"/>
            <w:bCs/>
            <w:color w:val="000000"/>
            <w:sz w:val="22"/>
            <w:szCs w:val="22"/>
          </w:rPr>
          <w:t>Rice, B</w:t>
        </w:r>
      </w:hyperlink>
      <w:r w:rsidR="001C0C9D" w:rsidRPr="001C0C9D">
        <w:rPr>
          <w:rFonts w:ascii="Arial" w:hAnsi="Arial" w:cs="Arial"/>
          <w:bCs/>
          <w:color w:val="000000"/>
          <w:sz w:val="22"/>
          <w:szCs w:val="22"/>
        </w:rPr>
        <w:t xml:space="preserve">., </w:t>
      </w:r>
      <w:hyperlink r:id="rId19" w:history="1">
        <w:r w:rsidR="001C0C9D" w:rsidRPr="001C0C9D">
          <w:rPr>
            <w:rFonts w:ascii="Arial" w:hAnsi="Arial" w:cs="Arial"/>
            <w:bCs/>
            <w:color w:val="000000"/>
            <w:sz w:val="22"/>
            <w:szCs w:val="22"/>
          </w:rPr>
          <w:t>Pultz, I.S</w:t>
        </w:r>
      </w:hyperlink>
      <w:r w:rsidR="001C0C9D" w:rsidRPr="001C0C9D">
        <w:rPr>
          <w:rFonts w:ascii="Arial" w:hAnsi="Arial" w:cs="Arial"/>
          <w:bCs/>
          <w:color w:val="000000"/>
          <w:sz w:val="22"/>
          <w:szCs w:val="22"/>
        </w:rPr>
        <w:t xml:space="preserve">., </w:t>
      </w:r>
      <w:hyperlink r:id="rId20" w:history="1">
        <w:r w:rsidR="001C0C9D" w:rsidRPr="001C0C9D">
          <w:rPr>
            <w:rFonts w:ascii="Arial" w:hAnsi="Arial" w:cs="Arial"/>
            <w:b/>
            <w:bCs/>
            <w:color w:val="000000"/>
            <w:sz w:val="22"/>
            <w:szCs w:val="22"/>
          </w:rPr>
          <w:t>Kane, M</w:t>
        </w:r>
      </w:hyperlink>
      <w:r w:rsidR="001C0C9D" w:rsidRPr="001C0C9D">
        <w:rPr>
          <w:rFonts w:ascii="Arial" w:hAnsi="Arial" w:cs="Arial"/>
          <w:b/>
          <w:bCs/>
          <w:color w:val="000000"/>
          <w:sz w:val="22"/>
          <w:szCs w:val="22"/>
        </w:rPr>
        <w:t>.,</w:t>
      </w:r>
      <w:r w:rsidR="001C0C9D" w:rsidRPr="001C0C9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21" w:history="1">
        <w:r w:rsidR="001C0C9D" w:rsidRPr="001C0C9D">
          <w:rPr>
            <w:rFonts w:ascii="Arial" w:hAnsi="Arial" w:cs="Arial"/>
            <w:bCs/>
            <w:color w:val="000000"/>
            <w:sz w:val="22"/>
            <w:szCs w:val="22"/>
          </w:rPr>
          <w:t>Goff, S.P</w:t>
        </w:r>
      </w:hyperlink>
      <w:r w:rsidR="001C0C9D" w:rsidRPr="001C0C9D">
        <w:rPr>
          <w:rFonts w:ascii="Arial" w:hAnsi="Arial" w:cs="Arial"/>
          <w:bCs/>
          <w:color w:val="000000"/>
          <w:sz w:val="22"/>
          <w:szCs w:val="22"/>
        </w:rPr>
        <w:t xml:space="preserve">., </w:t>
      </w:r>
      <w:hyperlink r:id="rId22" w:history="1">
        <w:r w:rsidR="001C0C9D" w:rsidRPr="001C0C9D">
          <w:rPr>
            <w:rFonts w:ascii="Arial" w:hAnsi="Arial" w:cs="Arial"/>
            <w:bCs/>
            <w:color w:val="000000"/>
            <w:sz w:val="22"/>
            <w:szCs w:val="22"/>
          </w:rPr>
          <w:t>Golovkina, T.V</w:t>
        </w:r>
      </w:hyperlink>
      <w:r w:rsidR="001C0C9D" w:rsidRPr="001C0C9D">
        <w:rPr>
          <w:rFonts w:ascii="Arial" w:hAnsi="Arial" w:cs="Arial"/>
          <w:bCs/>
          <w:color w:val="000000"/>
          <w:sz w:val="22"/>
          <w:szCs w:val="22"/>
        </w:rPr>
        <w:t xml:space="preserve">., </w:t>
      </w:r>
      <w:hyperlink r:id="rId23" w:history="1">
        <w:r w:rsidR="001C0C9D" w:rsidRPr="001C0C9D">
          <w:rPr>
            <w:rFonts w:ascii="Arial" w:hAnsi="Arial" w:cs="Arial"/>
            <w:bCs/>
            <w:color w:val="000000"/>
            <w:sz w:val="22"/>
            <w:szCs w:val="22"/>
          </w:rPr>
          <w:t>Parent, L.J</w:t>
        </w:r>
      </w:hyperlink>
      <w:r w:rsidR="001C0C9D" w:rsidRPr="001C0C9D">
        <w:rPr>
          <w:rFonts w:ascii="Arial" w:hAnsi="Arial" w:cs="Arial"/>
          <w:bCs/>
          <w:color w:val="000000"/>
          <w:sz w:val="22"/>
          <w:szCs w:val="22"/>
        </w:rPr>
        <w:t xml:space="preserve">.  2012.  </w:t>
      </w:r>
      <w:r w:rsidR="001C0C9D" w:rsidRPr="001C0C9D">
        <w:rPr>
          <w:rFonts w:ascii="Arial" w:hAnsi="Arial" w:cs="Arial"/>
          <w:bCs/>
          <w:i/>
          <w:color w:val="000000"/>
          <w:sz w:val="22"/>
          <w:szCs w:val="22"/>
        </w:rPr>
        <w:t>Nucleolar trafficking of the mouse mammary tumor virus gag protein induced by interaction with ribosomal protein L9</w:t>
      </w:r>
      <w:r w:rsidR="001C0C9D" w:rsidRPr="001C0C9D">
        <w:rPr>
          <w:rFonts w:ascii="Arial" w:hAnsi="Arial" w:cs="Arial"/>
          <w:bCs/>
          <w:color w:val="000000"/>
          <w:sz w:val="22"/>
          <w:szCs w:val="22"/>
        </w:rPr>
        <w:t xml:space="preserve">. J Virol </w:t>
      </w:r>
      <w:r w:rsidR="001C0C9D" w:rsidRPr="001C0C9D">
        <w:rPr>
          <w:rFonts w:ascii="Arial" w:hAnsi="Arial" w:cs="Arial"/>
          <w:sz w:val="22"/>
          <w:szCs w:val="22"/>
        </w:rPr>
        <w:t>87:1069-82</w:t>
      </w:r>
      <w:r w:rsidR="001C0C9D" w:rsidRPr="001C0C9D">
        <w:rPr>
          <w:rFonts w:ascii="Arial" w:hAnsi="Arial" w:cs="Arial"/>
          <w:bCs/>
          <w:color w:val="000000"/>
          <w:sz w:val="22"/>
          <w:szCs w:val="22"/>
        </w:rPr>
        <w:t>,</w:t>
      </w:r>
      <w:r w:rsidR="001C0C9D" w:rsidRPr="001C0C9D">
        <w:rPr>
          <w:rFonts w:ascii="Arial" w:hAnsi="Arial" w:cs="Arial"/>
          <w:color w:val="000000"/>
          <w:sz w:val="22"/>
          <w:szCs w:val="22"/>
        </w:rPr>
        <w:t xml:space="preserve"> </w:t>
      </w:r>
      <w:r w:rsidR="001C0C9D" w:rsidRPr="001C0C9D">
        <w:rPr>
          <w:rFonts w:ascii="Arial" w:hAnsi="Arial" w:cs="Arial"/>
          <w:sz w:val="22"/>
          <w:szCs w:val="22"/>
        </w:rPr>
        <w:t>PMID: 23135726</w:t>
      </w:r>
      <w:r w:rsidR="001C0C9D" w:rsidRPr="001C0C9D">
        <w:rPr>
          <w:rFonts w:ascii="Arial" w:hAnsi="Arial" w:cs="Arial"/>
          <w:color w:val="000000"/>
          <w:sz w:val="22"/>
          <w:szCs w:val="22"/>
        </w:rPr>
        <w:t>.</w:t>
      </w:r>
    </w:p>
    <w:p w14:paraId="759219AB" w14:textId="18C669A0" w:rsidR="008F5B93" w:rsidRPr="008F5B93" w:rsidRDefault="008F5B93" w:rsidP="008F5B93">
      <w:pPr>
        <w:pStyle w:val="ListParagraph"/>
        <w:tabs>
          <w:tab w:val="left" w:pos="810"/>
        </w:tabs>
        <w:ind w:left="1800"/>
        <w:jc w:val="both"/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For this study, I generated confocal images of the MMTV-Gag entering the nucleus of newly infected cells.</w:t>
      </w:r>
    </w:p>
    <w:p w14:paraId="4B4DFC17" w14:textId="5F4F396E" w:rsidR="001C0C9D" w:rsidRPr="001C0C9D" w:rsidRDefault="001C0C9D" w:rsidP="001C0C9D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Arial" w:hAnsi="Arial" w:cs="Arial"/>
          <w:i/>
          <w:noProof/>
          <w:sz w:val="22"/>
          <w:szCs w:val="22"/>
        </w:rPr>
      </w:pPr>
      <w:r w:rsidRPr="001C0C9D">
        <w:rPr>
          <w:rFonts w:ascii="Arial" w:hAnsi="Arial" w:cs="Arial"/>
          <w:b/>
          <w:color w:val="000000"/>
          <w:sz w:val="22"/>
          <w:szCs w:val="22"/>
        </w:rPr>
        <w:t>Kane, M.,</w:t>
      </w:r>
      <w:r w:rsidRPr="001C0C9D">
        <w:rPr>
          <w:rFonts w:ascii="Arial" w:hAnsi="Arial" w:cs="Arial"/>
          <w:color w:val="000000"/>
          <w:sz w:val="22"/>
          <w:szCs w:val="22"/>
        </w:rPr>
        <w:t xml:space="preserve"> Case, L.K., Kopaskie, K., Kozlova, A., MacDearmid, C., Chervonsky, A.V., Golovkina, T.V. 2011. </w:t>
      </w:r>
      <w:r w:rsidRPr="001C0C9D">
        <w:rPr>
          <w:rFonts w:ascii="Arial" w:hAnsi="Arial" w:cs="Arial"/>
          <w:i/>
          <w:color w:val="000000"/>
          <w:sz w:val="22"/>
          <w:szCs w:val="22"/>
        </w:rPr>
        <w:t>Successful virus transmission depends on microbiota</w:t>
      </w:r>
      <w:r w:rsidRPr="001C0C9D">
        <w:rPr>
          <w:rFonts w:ascii="Arial" w:hAnsi="Arial" w:cs="Arial"/>
          <w:color w:val="000000"/>
          <w:sz w:val="22"/>
          <w:szCs w:val="22"/>
        </w:rPr>
        <w:t>. Science 334:245-9. PMID: 21998394.</w:t>
      </w:r>
    </w:p>
    <w:p w14:paraId="6644244C" w14:textId="18D201A4" w:rsidR="001C0C9D" w:rsidRPr="001C0C9D" w:rsidRDefault="001C0C9D" w:rsidP="001C0C9D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Arial" w:hAnsi="Arial" w:cs="Arial"/>
          <w:i/>
          <w:noProof/>
          <w:sz w:val="22"/>
          <w:szCs w:val="22"/>
        </w:rPr>
      </w:pPr>
      <w:r w:rsidRPr="001C0C9D">
        <w:rPr>
          <w:rFonts w:ascii="Arial" w:hAnsi="Arial" w:cs="Arial"/>
          <w:b/>
          <w:noProof/>
          <w:color w:val="000000"/>
          <w:sz w:val="22"/>
          <w:szCs w:val="22"/>
        </w:rPr>
        <w:t>Kane, M</w:t>
      </w:r>
      <w:r w:rsidRPr="001C0C9D">
        <w:rPr>
          <w:rFonts w:ascii="Arial" w:hAnsi="Arial" w:cs="Arial"/>
          <w:noProof/>
          <w:color w:val="000000"/>
          <w:sz w:val="22"/>
          <w:szCs w:val="22"/>
        </w:rPr>
        <w:t xml:space="preserve">., Case, L.K., Wang, C., Yurkovetskiy, L., Dikiy, S., Golovkina T.V. 2011. </w:t>
      </w:r>
      <w:r w:rsidRPr="001C0C9D">
        <w:rPr>
          <w:rFonts w:ascii="Arial" w:hAnsi="Arial" w:cs="Arial"/>
          <w:i/>
          <w:noProof/>
          <w:color w:val="000000"/>
          <w:sz w:val="22"/>
          <w:szCs w:val="22"/>
        </w:rPr>
        <w:t>Innate Immune Sensing of Retroviral Infection via Toll-like Receptor 7 Occurs upon Viral Entry.</w:t>
      </w:r>
      <w:r w:rsidRPr="001C0C9D">
        <w:rPr>
          <w:rFonts w:ascii="Arial" w:hAnsi="Arial" w:cs="Arial"/>
          <w:noProof/>
          <w:color w:val="000000"/>
          <w:sz w:val="22"/>
          <w:szCs w:val="22"/>
        </w:rPr>
        <w:t xml:space="preserve"> Immunity 35:135-145. </w:t>
      </w:r>
      <w:hyperlink r:id="rId24" w:history="1">
        <w:r w:rsidRPr="001C0C9D">
          <w:rPr>
            <w:rFonts w:ascii="Arial" w:hAnsi="Arial" w:cs="Arial"/>
            <w:color w:val="000000"/>
            <w:sz w:val="22"/>
            <w:szCs w:val="22"/>
          </w:rPr>
          <w:t>PMID: 21723157.</w:t>
        </w:r>
      </w:hyperlink>
    </w:p>
    <w:p w14:paraId="3B45B337" w14:textId="5C23C40A" w:rsidR="001C0C9D" w:rsidRPr="001C0C9D" w:rsidRDefault="001C0C9D" w:rsidP="001C0C9D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Arial" w:hAnsi="Arial" w:cs="Arial"/>
          <w:i/>
          <w:noProof/>
          <w:sz w:val="22"/>
          <w:szCs w:val="22"/>
        </w:rPr>
      </w:pPr>
      <w:r w:rsidRPr="001C0C9D">
        <w:rPr>
          <w:rFonts w:ascii="Arial" w:hAnsi="Arial" w:cs="Arial"/>
          <w:b/>
          <w:noProof/>
          <w:color w:val="000000"/>
          <w:sz w:val="22"/>
          <w:szCs w:val="22"/>
        </w:rPr>
        <w:t>Kane, M.,</w:t>
      </w:r>
      <w:r w:rsidRPr="001C0C9D">
        <w:rPr>
          <w:rFonts w:ascii="Arial" w:hAnsi="Arial" w:cs="Arial"/>
          <w:noProof/>
          <w:color w:val="000000"/>
          <w:sz w:val="22"/>
          <w:szCs w:val="22"/>
        </w:rPr>
        <w:t xml:space="preserve"> Case, L.K., Golovkina T.V. 2011. </w:t>
      </w:r>
      <w:r w:rsidRPr="001C0C9D">
        <w:rPr>
          <w:rFonts w:ascii="Arial" w:hAnsi="Arial" w:cs="Arial"/>
          <w:i/>
          <w:noProof/>
          <w:color w:val="000000"/>
          <w:sz w:val="22"/>
          <w:szCs w:val="22"/>
        </w:rPr>
        <w:t>Vital role for CD8+ cells in controlling retroviral infections.</w:t>
      </w:r>
      <w:r w:rsidRPr="001C0C9D">
        <w:rPr>
          <w:rFonts w:ascii="Arial" w:hAnsi="Arial" w:cs="Arial"/>
          <w:noProof/>
          <w:color w:val="000000"/>
          <w:sz w:val="22"/>
          <w:szCs w:val="22"/>
        </w:rPr>
        <w:t xml:space="preserve"> J Virol 85:3415-3423. </w:t>
      </w:r>
      <w:r w:rsidRPr="001C0C9D">
        <w:rPr>
          <w:rFonts w:ascii="Arial" w:hAnsi="Arial" w:cs="Arial"/>
          <w:color w:val="000000"/>
          <w:sz w:val="22"/>
          <w:szCs w:val="22"/>
        </w:rPr>
        <w:t>PMID: 21248041.</w:t>
      </w:r>
    </w:p>
    <w:p w14:paraId="5A4B59C9" w14:textId="5D6592A6" w:rsidR="001C0C9D" w:rsidRPr="008F5B93" w:rsidRDefault="001C0C9D" w:rsidP="001C0C9D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rFonts w:ascii="Arial" w:hAnsi="Arial" w:cs="Arial"/>
          <w:i/>
          <w:noProof/>
          <w:sz w:val="22"/>
          <w:szCs w:val="22"/>
        </w:rPr>
      </w:pPr>
      <w:r w:rsidRPr="001C0C9D">
        <w:rPr>
          <w:rFonts w:ascii="Arial" w:hAnsi="Arial" w:cs="Arial"/>
          <w:color w:val="000000"/>
          <w:sz w:val="22"/>
          <w:szCs w:val="22"/>
        </w:rPr>
        <w:t xml:space="preserve">Velez MG, </w:t>
      </w:r>
      <w:r w:rsidRPr="001C0C9D">
        <w:rPr>
          <w:rFonts w:ascii="Arial" w:hAnsi="Arial" w:cs="Arial"/>
          <w:b/>
          <w:color w:val="000000"/>
          <w:sz w:val="22"/>
          <w:szCs w:val="22"/>
        </w:rPr>
        <w:t>Kane, M.,</w:t>
      </w:r>
      <w:r w:rsidRPr="001C0C9D">
        <w:rPr>
          <w:rFonts w:ascii="Arial" w:hAnsi="Arial" w:cs="Arial"/>
          <w:color w:val="000000"/>
          <w:sz w:val="22"/>
          <w:szCs w:val="22"/>
        </w:rPr>
        <w:t xml:space="preserve"> Liu S, Gauld SB, Cambier JC, Torres RM, Pelanda R. 2007. </w:t>
      </w:r>
      <w:r w:rsidRPr="001C0C9D">
        <w:rPr>
          <w:rFonts w:ascii="Arial" w:hAnsi="Arial" w:cs="Arial"/>
          <w:i/>
          <w:color w:val="000000"/>
          <w:sz w:val="22"/>
          <w:szCs w:val="22"/>
        </w:rPr>
        <w:t>Ig allotypic inclusion does not prevent B cell development or response.</w:t>
      </w:r>
      <w:r w:rsidRPr="001C0C9D">
        <w:rPr>
          <w:rFonts w:ascii="Arial" w:hAnsi="Arial" w:cs="Arial"/>
          <w:color w:val="000000"/>
          <w:sz w:val="22"/>
          <w:szCs w:val="22"/>
        </w:rPr>
        <w:t xml:space="preserve"> J Immunol 179:1049-57. </w:t>
      </w:r>
      <w:r w:rsidRPr="001C0C9D">
        <w:rPr>
          <w:rFonts w:ascii="Arial" w:hAnsi="Arial" w:cs="Arial"/>
          <w:sz w:val="22"/>
          <w:szCs w:val="22"/>
        </w:rPr>
        <w:t>PMID: 17617597</w:t>
      </w:r>
    </w:p>
    <w:p w14:paraId="7A5E2D59" w14:textId="3727F2B2" w:rsidR="00C129B4" w:rsidRDefault="008F5B93" w:rsidP="00C129B4">
      <w:pPr>
        <w:pStyle w:val="ListParagraph"/>
        <w:tabs>
          <w:tab w:val="left" w:pos="810"/>
        </w:tabs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tested the ability of allotype included B cells to generate a specific response against sheep red blood cell antigens. I developed an ELISPOT protocol </w:t>
      </w:r>
      <w:r>
        <w:rPr>
          <w:rFonts w:ascii="Arial" w:hAnsi="Arial" w:cs="Arial"/>
          <w:i/>
          <w:iCs/>
          <w:sz w:val="22"/>
          <w:szCs w:val="22"/>
        </w:rPr>
        <w:t xml:space="preserve">de </w:t>
      </w:r>
      <w:r w:rsidRPr="008F5B93">
        <w:rPr>
          <w:rFonts w:ascii="Arial" w:hAnsi="Arial" w:cs="Arial"/>
          <w:i/>
          <w:iCs/>
          <w:sz w:val="22"/>
          <w:szCs w:val="22"/>
        </w:rPr>
        <w:t>novo</w:t>
      </w:r>
      <w:r>
        <w:rPr>
          <w:rFonts w:ascii="Arial" w:hAnsi="Arial" w:cs="Arial"/>
          <w:sz w:val="22"/>
          <w:szCs w:val="22"/>
        </w:rPr>
        <w:t xml:space="preserve"> in order to obtain this data.</w:t>
      </w:r>
    </w:p>
    <w:p w14:paraId="2FCDC733" w14:textId="77777777" w:rsidR="00D23CD0" w:rsidRPr="00C129B4" w:rsidRDefault="00D23CD0" w:rsidP="00C129B4">
      <w:pPr>
        <w:pStyle w:val="ListParagraph"/>
        <w:tabs>
          <w:tab w:val="left" w:pos="810"/>
        </w:tabs>
        <w:ind w:left="1800"/>
        <w:jc w:val="both"/>
        <w:rPr>
          <w:rFonts w:ascii="Arial" w:hAnsi="Arial" w:cs="Arial"/>
          <w:sz w:val="22"/>
          <w:szCs w:val="22"/>
        </w:rPr>
      </w:pPr>
    </w:p>
    <w:p w14:paraId="204562C6" w14:textId="19636FFE" w:rsidR="001C0C9D" w:rsidRPr="00F76810" w:rsidRDefault="001C0C9D" w:rsidP="001C0C9D">
      <w:pPr>
        <w:ind w:left="2160" w:hanging="2100"/>
        <w:rPr>
          <w:rFonts w:ascii="Arial" w:hAnsi="Arial" w:cs="Arial"/>
          <w:b/>
          <w:i/>
          <w:sz w:val="22"/>
          <w:szCs w:val="22"/>
        </w:rPr>
      </w:pPr>
      <w:r w:rsidRPr="00F76810">
        <w:rPr>
          <w:rFonts w:ascii="Arial" w:hAnsi="Arial" w:cs="Arial"/>
          <w:b/>
          <w:i/>
          <w:sz w:val="22"/>
          <w:szCs w:val="22"/>
        </w:rPr>
        <w:t>Reviews</w:t>
      </w:r>
      <w:r w:rsidR="00D23CD0">
        <w:rPr>
          <w:rFonts w:ascii="Arial" w:hAnsi="Arial" w:cs="Arial"/>
          <w:b/>
          <w:i/>
          <w:sz w:val="22"/>
          <w:szCs w:val="22"/>
        </w:rPr>
        <w:t xml:space="preserve"> and Commentaries</w:t>
      </w:r>
    </w:p>
    <w:p w14:paraId="1F3B37AA" w14:textId="1178F36C" w:rsidR="00974976" w:rsidRPr="001C0C9D" w:rsidRDefault="00974976" w:rsidP="00974976">
      <w:pPr>
        <w:rPr>
          <w:rFonts w:ascii="Arial" w:hAnsi="Arial" w:cs="Arial"/>
          <w:sz w:val="22"/>
          <w:szCs w:val="22"/>
        </w:rPr>
      </w:pPr>
    </w:p>
    <w:p w14:paraId="695F9CFE" w14:textId="19C0AAC2" w:rsidR="004A3958" w:rsidRPr="004A3958" w:rsidRDefault="00A43117" w:rsidP="00974976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Zhang, R.Z., and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Kane, </w:t>
      </w:r>
      <w:r w:rsidR="00A75D75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A75D75">
        <w:rPr>
          <w:rFonts w:ascii="Arial" w:hAnsi="Arial" w:cs="Arial"/>
          <w:color w:val="000000"/>
          <w:sz w:val="22"/>
          <w:szCs w:val="22"/>
        </w:rPr>
        <w:t xml:space="preserve">. 2023. </w:t>
      </w:r>
      <w:r w:rsidR="00A75D75">
        <w:rPr>
          <w:rFonts w:ascii="Arial" w:hAnsi="Arial" w:cs="Arial"/>
          <w:i/>
          <w:iCs/>
          <w:color w:val="000000"/>
          <w:sz w:val="22"/>
          <w:szCs w:val="22"/>
        </w:rPr>
        <w:t>Insights into the role of HIV-1 Vpu in modulation of NF-κB signaling pathways.</w:t>
      </w:r>
      <w:r w:rsidR="00513DC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52100">
        <w:rPr>
          <w:rFonts w:ascii="Arial" w:hAnsi="Arial" w:cs="Arial"/>
          <w:color w:val="000000"/>
          <w:sz w:val="22"/>
          <w:szCs w:val="22"/>
        </w:rPr>
        <w:t xml:space="preserve">mBio </w:t>
      </w:r>
      <w:r w:rsidR="00513DCF">
        <w:rPr>
          <w:rFonts w:ascii="Arial" w:hAnsi="Arial" w:cs="Arial"/>
          <w:color w:val="000000"/>
          <w:sz w:val="22"/>
          <w:szCs w:val="22"/>
        </w:rPr>
        <w:t xml:space="preserve">10.1128/mbio.00920-23 </w:t>
      </w:r>
      <w:r w:rsidR="00513DCF">
        <w:rPr>
          <w:rFonts w:ascii="Arial" w:hAnsi="Arial" w:cs="Arial"/>
          <w:i/>
          <w:iCs/>
          <w:color w:val="000000"/>
          <w:sz w:val="22"/>
          <w:szCs w:val="22"/>
        </w:rPr>
        <w:t>in press</w:t>
      </w:r>
      <w:r w:rsidR="00731D1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8D6A92">
        <w:rPr>
          <w:rFonts w:ascii="Arial" w:hAnsi="Arial" w:cs="Arial"/>
          <w:color w:val="000000"/>
          <w:sz w:val="22"/>
          <w:szCs w:val="22"/>
        </w:rPr>
        <w:t xml:space="preserve">PMID:37409832 </w:t>
      </w:r>
      <w:r w:rsidR="00731D16">
        <w:rPr>
          <w:rFonts w:ascii="Arial" w:hAnsi="Arial" w:cs="Arial"/>
          <w:color w:val="000000"/>
          <w:sz w:val="22"/>
          <w:szCs w:val="22"/>
        </w:rPr>
        <w:t>[Invited commentary]</w:t>
      </w:r>
      <w:r w:rsidR="00513DCF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55D519C2" w14:textId="348D16D2" w:rsidR="00974976" w:rsidRPr="00974976" w:rsidRDefault="00974976" w:rsidP="00974976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74976">
        <w:rPr>
          <w:rFonts w:ascii="Arial" w:hAnsi="Arial" w:cs="Arial"/>
          <w:b/>
          <w:color w:val="000000"/>
          <w:sz w:val="22"/>
          <w:szCs w:val="22"/>
        </w:rPr>
        <w:t>Kane, M.,</w:t>
      </w:r>
      <w:r w:rsidRPr="00974976">
        <w:rPr>
          <w:rFonts w:ascii="Arial" w:hAnsi="Arial" w:cs="Arial"/>
          <w:color w:val="000000"/>
          <w:sz w:val="22"/>
          <w:szCs w:val="22"/>
        </w:rPr>
        <w:t xml:space="preserve"> Golovkina, T.  </w:t>
      </w:r>
      <w:r w:rsidRPr="00974976">
        <w:rPr>
          <w:rFonts w:ascii="Arial" w:hAnsi="Arial" w:cs="Arial"/>
          <w:i/>
          <w:color w:val="000000"/>
          <w:sz w:val="22"/>
          <w:szCs w:val="22"/>
        </w:rPr>
        <w:t>Mapping viral susceptibility loci in mice</w:t>
      </w:r>
      <w:r w:rsidRPr="00974976">
        <w:rPr>
          <w:rFonts w:ascii="Arial" w:hAnsi="Arial" w:cs="Arial"/>
          <w:color w:val="000000"/>
          <w:sz w:val="22"/>
          <w:szCs w:val="22"/>
        </w:rPr>
        <w:t>.</w:t>
      </w:r>
      <w:r w:rsidR="0079140C">
        <w:rPr>
          <w:rFonts w:ascii="Arial" w:hAnsi="Arial" w:cs="Arial"/>
          <w:color w:val="000000"/>
          <w:sz w:val="22"/>
          <w:szCs w:val="22"/>
        </w:rPr>
        <w:t xml:space="preserve"> 2019.</w:t>
      </w:r>
      <w:r w:rsidRPr="00974976">
        <w:rPr>
          <w:rFonts w:ascii="Arial" w:hAnsi="Arial" w:cs="Arial"/>
          <w:color w:val="000000"/>
          <w:sz w:val="22"/>
          <w:szCs w:val="22"/>
        </w:rPr>
        <w:t xml:space="preserve"> Ann Rev Virol</w:t>
      </w:r>
      <w:r w:rsidR="00E019E9">
        <w:rPr>
          <w:rFonts w:ascii="Arial" w:hAnsi="Arial" w:cs="Arial"/>
          <w:color w:val="000000"/>
          <w:sz w:val="22"/>
          <w:szCs w:val="22"/>
        </w:rPr>
        <w:t>.</w:t>
      </w:r>
      <w:r w:rsidRPr="00974976">
        <w:rPr>
          <w:rFonts w:ascii="Arial" w:hAnsi="Arial" w:cs="Arial"/>
          <w:color w:val="000000"/>
          <w:sz w:val="22"/>
          <w:szCs w:val="22"/>
        </w:rPr>
        <w:t xml:space="preserve"> </w:t>
      </w:r>
      <w:r w:rsidR="00E019E9">
        <w:rPr>
          <w:rFonts w:ascii="Arial" w:hAnsi="Arial" w:cs="Arial"/>
          <w:color w:val="000000"/>
          <w:sz w:val="22"/>
          <w:szCs w:val="22"/>
        </w:rPr>
        <w:t>6(1):525-546</w:t>
      </w:r>
      <w:r w:rsidRPr="00974976">
        <w:rPr>
          <w:rFonts w:ascii="Arial" w:hAnsi="Arial" w:cs="Arial"/>
          <w:color w:val="000000"/>
          <w:sz w:val="22"/>
          <w:szCs w:val="22"/>
        </w:rPr>
        <w:t>.</w:t>
      </w:r>
      <w:r w:rsidR="00E019E9">
        <w:rPr>
          <w:rFonts w:ascii="Arial" w:hAnsi="Arial" w:cs="Arial"/>
          <w:color w:val="000000"/>
          <w:sz w:val="22"/>
          <w:szCs w:val="22"/>
        </w:rPr>
        <w:t xml:space="preserve"> PMID: 31567067</w:t>
      </w:r>
      <w:r w:rsidRPr="00974976">
        <w:rPr>
          <w:rFonts w:ascii="Arial" w:hAnsi="Arial" w:cs="Arial"/>
          <w:color w:val="000000"/>
          <w:sz w:val="22"/>
          <w:szCs w:val="22"/>
        </w:rPr>
        <w:t xml:space="preserve"> </w:t>
      </w:r>
      <w:r w:rsidR="00731D16">
        <w:rPr>
          <w:rFonts w:ascii="Arial" w:hAnsi="Arial" w:cs="Arial"/>
          <w:color w:val="000000"/>
          <w:sz w:val="22"/>
          <w:szCs w:val="22"/>
        </w:rPr>
        <w:t>[Review].</w:t>
      </w:r>
    </w:p>
    <w:p w14:paraId="4D95758D" w14:textId="5A955F94" w:rsidR="00974976" w:rsidRPr="00974976" w:rsidRDefault="00974976" w:rsidP="00974976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74976">
        <w:rPr>
          <w:rFonts w:ascii="Arial" w:hAnsi="Arial" w:cs="Arial"/>
          <w:b/>
          <w:color w:val="000000"/>
          <w:sz w:val="22"/>
          <w:szCs w:val="22"/>
        </w:rPr>
        <w:t>Kane, M.,</w:t>
      </w:r>
      <w:r w:rsidRPr="00974976">
        <w:rPr>
          <w:rFonts w:ascii="Arial" w:hAnsi="Arial" w:cs="Arial"/>
          <w:color w:val="000000"/>
          <w:sz w:val="22"/>
          <w:szCs w:val="22"/>
        </w:rPr>
        <w:t xml:space="preserve"> Golovkina, T. 2012.  </w:t>
      </w:r>
      <w:r w:rsidRPr="00974976">
        <w:rPr>
          <w:rFonts w:ascii="Arial" w:hAnsi="Arial" w:cs="Arial"/>
          <w:i/>
          <w:color w:val="000000"/>
          <w:sz w:val="22"/>
          <w:szCs w:val="22"/>
        </w:rPr>
        <w:t>Realities of Virus Sensing</w:t>
      </w:r>
      <w:r w:rsidRPr="00974976">
        <w:rPr>
          <w:rFonts w:ascii="Arial" w:hAnsi="Arial" w:cs="Arial"/>
          <w:color w:val="000000"/>
          <w:sz w:val="22"/>
          <w:szCs w:val="22"/>
        </w:rPr>
        <w:t xml:space="preserve">.  Microbes Infect 14:1017-25. PMID: </w:t>
      </w:r>
      <w:r w:rsidRPr="00974976">
        <w:rPr>
          <w:rFonts w:ascii="Arial" w:hAnsi="Arial" w:cs="Arial"/>
          <w:sz w:val="22"/>
          <w:szCs w:val="22"/>
        </w:rPr>
        <w:t>22750677</w:t>
      </w:r>
      <w:r w:rsidR="00731D16" w:rsidRPr="00974976">
        <w:rPr>
          <w:rFonts w:ascii="Arial" w:hAnsi="Arial" w:cs="Arial"/>
          <w:color w:val="000000"/>
          <w:sz w:val="22"/>
          <w:szCs w:val="22"/>
        </w:rPr>
        <w:t xml:space="preserve"> </w:t>
      </w:r>
      <w:r w:rsidR="00731D16">
        <w:rPr>
          <w:rFonts w:ascii="Arial" w:hAnsi="Arial" w:cs="Arial"/>
          <w:color w:val="000000"/>
          <w:sz w:val="22"/>
          <w:szCs w:val="22"/>
        </w:rPr>
        <w:t>[Review].</w:t>
      </w:r>
    </w:p>
    <w:p w14:paraId="2E73C956" w14:textId="75995CB4" w:rsidR="00974976" w:rsidRDefault="00974976" w:rsidP="00974976">
      <w:pPr>
        <w:pStyle w:val="ListParagraph"/>
        <w:numPr>
          <w:ilvl w:val="0"/>
          <w:numId w:val="5"/>
        </w:numPr>
        <w:tabs>
          <w:tab w:val="left" w:pos="810"/>
        </w:tabs>
        <w:autoSpaceDE w:val="0"/>
        <w:autoSpaceDN w:val="0"/>
        <w:rPr>
          <w:rFonts w:ascii="Arial" w:hAnsi="Arial" w:cs="Arial"/>
          <w:noProof/>
          <w:color w:val="000000"/>
          <w:sz w:val="22"/>
          <w:szCs w:val="22"/>
        </w:rPr>
      </w:pPr>
      <w:r w:rsidRPr="00974976">
        <w:rPr>
          <w:rFonts w:ascii="Arial" w:hAnsi="Arial" w:cs="Arial"/>
          <w:b/>
          <w:noProof/>
          <w:color w:val="000000"/>
          <w:sz w:val="22"/>
          <w:szCs w:val="22"/>
        </w:rPr>
        <w:t>Kane, M.,</w:t>
      </w:r>
      <w:r w:rsidRPr="00974976">
        <w:rPr>
          <w:rFonts w:ascii="Arial" w:hAnsi="Arial" w:cs="Arial"/>
          <w:noProof/>
          <w:color w:val="000000"/>
          <w:sz w:val="22"/>
          <w:szCs w:val="22"/>
        </w:rPr>
        <w:t xml:space="preserve"> and Golovkina, T. 2010. </w:t>
      </w:r>
      <w:r w:rsidRPr="00974976">
        <w:rPr>
          <w:rFonts w:ascii="Arial" w:hAnsi="Arial" w:cs="Arial"/>
          <w:i/>
          <w:noProof/>
          <w:color w:val="000000"/>
          <w:sz w:val="22"/>
          <w:szCs w:val="22"/>
        </w:rPr>
        <w:t>Common threads in persistent viral infections.</w:t>
      </w:r>
      <w:r w:rsidRPr="00974976">
        <w:rPr>
          <w:rFonts w:ascii="Arial" w:hAnsi="Arial" w:cs="Arial"/>
          <w:noProof/>
          <w:color w:val="000000"/>
          <w:sz w:val="22"/>
          <w:szCs w:val="22"/>
        </w:rPr>
        <w:t xml:space="preserve"> J Virol 84:4116-4123. </w:t>
      </w:r>
      <w:r w:rsidRPr="00974976">
        <w:rPr>
          <w:rFonts w:ascii="Arial" w:hAnsi="Arial" w:cs="Arial"/>
          <w:color w:val="000000"/>
          <w:sz w:val="22"/>
          <w:szCs w:val="22"/>
        </w:rPr>
        <w:t>PMID: 19955304</w:t>
      </w:r>
      <w:r w:rsidR="00731D16" w:rsidRPr="00974976">
        <w:rPr>
          <w:rFonts w:ascii="Arial" w:hAnsi="Arial" w:cs="Arial"/>
          <w:color w:val="000000"/>
          <w:sz w:val="22"/>
          <w:szCs w:val="22"/>
        </w:rPr>
        <w:t xml:space="preserve"> </w:t>
      </w:r>
      <w:r w:rsidR="00731D16">
        <w:rPr>
          <w:rFonts w:ascii="Arial" w:hAnsi="Arial" w:cs="Arial"/>
          <w:color w:val="000000"/>
          <w:sz w:val="22"/>
          <w:szCs w:val="22"/>
        </w:rPr>
        <w:t>[Review].</w:t>
      </w:r>
    </w:p>
    <w:p w14:paraId="201FED8F" w14:textId="77777777" w:rsidR="00692246" w:rsidRDefault="00692246" w:rsidP="00692246">
      <w:pPr>
        <w:rPr>
          <w:rFonts w:ascii="Arial" w:hAnsi="Arial" w:cs="Arial"/>
          <w:b/>
          <w:i/>
          <w:sz w:val="22"/>
          <w:szCs w:val="22"/>
        </w:rPr>
      </w:pPr>
    </w:p>
    <w:p w14:paraId="2415D03C" w14:textId="5AD10471" w:rsidR="00692246" w:rsidRPr="00692246" w:rsidRDefault="00692246" w:rsidP="0069224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Abstracts </w:t>
      </w:r>
    </w:p>
    <w:p w14:paraId="73E25A12" w14:textId="77777777" w:rsidR="00692246" w:rsidRPr="00692246" w:rsidRDefault="00692246" w:rsidP="00692246">
      <w:pPr>
        <w:pStyle w:val="ListParagraph"/>
        <w:ind w:left="990"/>
        <w:rPr>
          <w:rFonts w:ascii="Arial" w:hAnsi="Arial" w:cs="Arial"/>
          <w:b/>
          <w:i/>
          <w:sz w:val="22"/>
          <w:szCs w:val="22"/>
        </w:rPr>
      </w:pPr>
    </w:p>
    <w:p w14:paraId="4DA6614B" w14:textId="370B59E1" w:rsidR="00692246" w:rsidRPr="00692246" w:rsidRDefault="00692246" w:rsidP="006922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2246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 xml:space="preserve"> - </w:t>
      </w:r>
      <w:r w:rsidRPr="00692246">
        <w:rPr>
          <w:rFonts w:ascii="Arial" w:hAnsi="Arial" w:cs="Arial"/>
          <w:sz w:val="22"/>
          <w:szCs w:val="22"/>
        </w:rPr>
        <w:t xml:space="preserve">Oral Presentation, </w:t>
      </w:r>
      <w:r w:rsidRPr="00692246">
        <w:rPr>
          <w:rFonts w:ascii="Arial" w:hAnsi="Arial" w:cs="Arial"/>
          <w:i/>
          <w:sz w:val="22"/>
          <w:szCs w:val="22"/>
        </w:rPr>
        <w:t>Mx2, an interferon-induced inhibitor of HIV-1 infection</w:t>
      </w:r>
      <w:r w:rsidRPr="00692246">
        <w:rPr>
          <w:rFonts w:ascii="Arial" w:hAnsi="Arial" w:cs="Arial"/>
          <w:sz w:val="22"/>
          <w:szCs w:val="22"/>
        </w:rPr>
        <w:t>. Conference on Retroviruses and Opportunistic Infections</w:t>
      </w:r>
    </w:p>
    <w:p w14:paraId="02EF64B9" w14:textId="3C4759E1" w:rsidR="00692246" w:rsidRPr="00692246" w:rsidRDefault="00692246" w:rsidP="006922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2246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 - </w:t>
      </w:r>
      <w:r w:rsidRPr="00692246">
        <w:rPr>
          <w:rFonts w:ascii="Arial" w:hAnsi="Arial" w:cs="Arial"/>
          <w:sz w:val="22"/>
          <w:szCs w:val="22"/>
        </w:rPr>
        <w:t xml:space="preserve">Oral Presentation, </w:t>
      </w:r>
      <w:r w:rsidRPr="00692246">
        <w:rPr>
          <w:rFonts w:ascii="Arial" w:hAnsi="Arial" w:cs="Arial"/>
          <w:i/>
          <w:sz w:val="22"/>
          <w:szCs w:val="22"/>
        </w:rPr>
        <w:t>The role of nuclear pore components and nuclear transport factors in the subcellular localization and antiviral activity of Mx2.</w:t>
      </w:r>
      <w:r w:rsidRPr="00692246">
        <w:rPr>
          <w:rFonts w:ascii="Arial" w:hAnsi="Arial" w:cs="Arial"/>
          <w:sz w:val="22"/>
          <w:szCs w:val="22"/>
        </w:rPr>
        <w:t xml:space="preserve"> Cold Spring Harbor Laboratory Retroviruses Meeting</w:t>
      </w:r>
    </w:p>
    <w:p w14:paraId="34F7C4F4" w14:textId="6274C9D7" w:rsidR="00692246" w:rsidRPr="00692246" w:rsidRDefault="00692246" w:rsidP="006922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2246">
        <w:rPr>
          <w:rFonts w:ascii="Arial" w:hAnsi="Arial" w:cs="Arial"/>
          <w:sz w:val="22"/>
          <w:szCs w:val="22"/>
        </w:rPr>
        <w:lastRenderedPageBreak/>
        <w:t>2017</w:t>
      </w:r>
      <w:r>
        <w:rPr>
          <w:rFonts w:ascii="Arial" w:hAnsi="Arial" w:cs="Arial"/>
          <w:sz w:val="22"/>
          <w:szCs w:val="22"/>
        </w:rPr>
        <w:t xml:space="preserve"> - </w:t>
      </w:r>
      <w:r w:rsidRPr="00692246">
        <w:rPr>
          <w:rFonts w:ascii="Arial" w:hAnsi="Arial" w:cs="Arial"/>
          <w:sz w:val="22"/>
          <w:szCs w:val="22"/>
        </w:rPr>
        <w:t xml:space="preserve">Andy Kaplan Prize Presentation, </w:t>
      </w:r>
      <w:r w:rsidRPr="00692246">
        <w:rPr>
          <w:rFonts w:ascii="Arial" w:hAnsi="Arial" w:cs="Arial"/>
          <w:i/>
          <w:sz w:val="22"/>
          <w:szCs w:val="22"/>
        </w:rPr>
        <w:t>Nuclear pore heterogeneity affects HIV-1 infection and the antiviral activity of Mx2.</w:t>
      </w:r>
      <w:r w:rsidRPr="00692246">
        <w:rPr>
          <w:rFonts w:ascii="Arial" w:hAnsi="Arial" w:cs="Arial"/>
          <w:sz w:val="22"/>
          <w:szCs w:val="22"/>
        </w:rPr>
        <w:t xml:space="preserve"> Cold Spring Harbor Laboratory Retroviruses Meeting</w:t>
      </w:r>
    </w:p>
    <w:p w14:paraId="204BA3E1" w14:textId="2AC515B7" w:rsidR="00692246" w:rsidRPr="00692246" w:rsidRDefault="00692246" w:rsidP="006922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2246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 - </w:t>
      </w:r>
      <w:r w:rsidRPr="00692246">
        <w:rPr>
          <w:rFonts w:ascii="Arial" w:hAnsi="Arial" w:cs="Arial"/>
          <w:sz w:val="22"/>
          <w:szCs w:val="22"/>
        </w:rPr>
        <w:t xml:space="preserve">Oral Presentation, </w:t>
      </w:r>
      <w:r w:rsidRPr="00692246">
        <w:rPr>
          <w:rFonts w:ascii="Arial" w:hAnsi="Arial" w:cs="Arial"/>
          <w:i/>
          <w:sz w:val="22"/>
          <w:szCs w:val="22"/>
        </w:rPr>
        <w:t>Nuclear pore heterogeneity affects HIV-1 infection and the antiviral activity of Mx2.</w:t>
      </w:r>
      <w:r w:rsidRPr="00692246">
        <w:rPr>
          <w:rFonts w:ascii="Arial" w:hAnsi="Arial" w:cs="Arial"/>
          <w:sz w:val="22"/>
          <w:szCs w:val="22"/>
        </w:rPr>
        <w:t xml:space="preserve"> West Coast Retroviruses Meeting</w:t>
      </w:r>
    </w:p>
    <w:p w14:paraId="10DAB40D" w14:textId="2E9D1D2B" w:rsidR="00692246" w:rsidRPr="00692246" w:rsidRDefault="00692246" w:rsidP="006922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2246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- </w:t>
      </w:r>
      <w:r w:rsidRPr="00692246">
        <w:rPr>
          <w:rFonts w:ascii="Arial" w:hAnsi="Arial" w:cs="Arial"/>
          <w:sz w:val="22"/>
          <w:szCs w:val="22"/>
        </w:rPr>
        <w:t xml:space="preserve">Oral Presentation, </w:t>
      </w:r>
      <w:r w:rsidRPr="00692246">
        <w:rPr>
          <w:rFonts w:ascii="Arial" w:hAnsi="Arial" w:cs="Arial"/>
          <w:i/>
          <w:sz w:val="22"/>
          <w:szCs w:val="22"/>
        </w:rPr>
        <w:t>Nuclear pore heterogeneity affects HIV-1 infection and the antiviral activity of Mx2.</w:t>
      </w:r>
      <w:r w:rsidRPr="00692246">
        <w:rPr>
          <w:rFonts w:ascii="Arial" w:hAnsi="Arial" w:cs="Arial"/>
          <w:sz w:val="22"/>
          <w:szCs w:val="22"/>
        </w:rPr>
        <w:t xml:space="preserve"> Keystone Symposia - Cells vs. Pathogens: Intrinsic Defenses and Counter Defenses</w:t>
      </w:r>
    </w:p>
    <w:p w14:paraId="4C423C72" w14:textId="7F24D8D1" w:rsidR="00692246" w:rsidRDefault="00692246" w:rsidP="006922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2246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- </w:t>
      </w:r>
      <w:r w:rsidRPr="00692246">
        <w:rPr>
          <w:rFonts w:ascii="Arial" w:hAnsi="Arial" w:cs="Arial"/>
          <w:sz w:val="22"/>
          <w:szCs w:val="22"/>
        </w:rPr>
        <w:t xml:space="preserve">Oral Presentation, </w:t>
      </w:r>
      <w:r w:rsidRPr="00692246">
        <w:rPr>
          <w:rFonts w:ascii="Arial" w:hAnsi="Arial" w:cs="Arial"/>
          <w:i/>
          <w:sz w:val="22"/>
          <w:szCs w:val="22"/>
        </w:rPr>
        <w:t>Inhibition of spumaretrovirus replication by the interferon stimulated gene PHF11</w:t>
      </w:r>
      <w:r w:rsidRPr="00692246">
        <w:rPr>
          <w:rFonts w:ascii="Arial" w:hAnsi="Arial" w:cs="Arial"/>
          <w:sz w:val="22"/>
          <w:szCs w:val="22"/>
        </w:rPr>
        <w:t>. 12</w:t>
      </w:r>
      <w:r w:rsidRPr="00692246">
        <w:rPr>
          <w:rFonts w:ascii="Arial" w:hAnsi="Arial" w:cs="Arial"/>
          <w:sz w:val="22"/>
          <w:szCs w:val="22"/>
          <w:vertAlign w:val="superscript"/>
        </w:rPr>
        <w:t>th</w:t>
      </w:r>
      <w:r w:rsidRPr="00692246">
        <w:rPr>
          <w:rFonts w:ascii="Arial" w:hAnsi="Arial" w:cs="Arial"/>
          <w:sz w:val="22"/>
          <w:szCs w:val="22"/>
        </w:rPr>
        <w:t xml:space="preserve"> International Foamy Virus Meeting</w:t>
      </w:r>
    </w:p>
    <w:p w14:paraId="4E6AAAA5" w14:textId="77777777" w:rsidR="0063357A" w:rsidRDefault="00B63EDE" w:rsidP="006922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– Oral Presentation </w:t>
      </w:r>
      <w:r w:rsidRPr="00692246">
        <w:rPr>
          <w:rFonts w:ascii="Arial" w:hAnsi="Arial" w:cs="Arial"/>
          <w:i/>
          <w:sz w:val="22"/>
          <w:szCs w:val="22"/>
        </w:rPr>
        <w:t>Inhibition of spumaretrovirus</w:t>
      </w:r>
      <w:r>
        <w:rPr>
          <w:rFonts w:ascii="Arial" w:hAnsi="Arial" w:cs="Arial"/>
          <w:i/>
          <w:sz w:val="22"/>
          <w:szCs w:val="22"/>
        </w:rPr>
        <w:t xml:space="preserve"> gene expression by PHF11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Pr="00692246">
        <w:rPr>
          <w:rFonts w:ascii="Arial" w:hAnsi="Arial" w:cs="Arial"/>
          <w:sz w:val="22"/>
          <w:szCs w:val="22"/>
        </w:rPr>
        <w:t>Cold Spring Harbor Laboratory Retroviruses Meeting</w:t>
      </w:r>
      <w:r w:rsidR="00C129B4">
        <w:rPr>
          <w:rFonts w:ascii="Arial" w:hAnsi="Arial" w:cs="Arial"/>
          <w:sz w:val="22"/>
          <w:szCs w:val="22"/>
        </w:rPr>
        <w:t xml:space="preserve">. </w:t>
      </w:r>
    </w:p>
    <w:p w14:paraId="765E7156" w14:textId="77777777" w:rsidR="000469C8" w:rsidRDefault="0063357A" w:rsidP="000469C8">
      <w:pPr>
        <w:ind w:left="990" w:firstLine="450"/>
        <w:rPr>
          <w:rFonts w:ascii="Arial" w:hAnsi="Arial" w:cs="Arial"/>
          <w:sz w:val="22"/>
          <w:szCs w:val="22"/>
        </w:rPr>
      </w:pPr>
      <w:r w:rsidRPr="0063357A">
        <w:rPr>
          <w:rFonts w:ascii="Arial" w:hAnsi="Arial" w:cs="Arial"/>
          <w:sz w:val="22"/>
          <w:szCs w:val="22"/>
        </w:rPr>
        <w:t>Session</w:t>
      </w:r>
      <w:r w:rsidR="00C129B4" w:rsidRPr="0063357A">
        <w:rPr>
          <w:rFonts w:ascii="Arial" w:hAnsi="Arial" w:cs="Arial"/>
          <w:sz w:val="22"/>
          <w:szCs w:val="22"/>
        </w:rPr>
        <w:t xml:space="preserve"> Chair</w:t>
      </w:r>
      <w:r w:rsidRPr="0063357A">
        <w:rPr>
          <w:rFonts w:ascii="Arial" w:hAnsi="Arial" w:cs="Arial"/>
          <w:sz w:val="22"/>
          <w:szCs w:val="22"/>
        </w:rPr>
        <w:t xml:space="preserve">: </w:t>
      </w:r>
      <w:r w:rsidR="00C129B4" w:rsidRPr="0063357A">
        <w:rPr>
          <w:rFonts w:ascii="Arial" w:hAnsi="Arial" w:cs="Arial"/>
          <w:sz w:val="22"/>
          <w:szCs w:val="22"/>
        </w:rPr>
        <w:t>Viral Gene Expression Session</w:t>
      </w:r>
    </w:p>
    <w:p w14:paraId="298BA075" w14:textId="6B8DBC79" w:rsidR="000469C8" w:rsidRDefault="000469C8" w:rsidP="000469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469C8">
        <w:rPr>
          <w:rFonts w:ascii="Arial" w:hAnsi="Arial" w:cs="Arial"/>
          <w:sz w:val="22"/>
          <w:szCs w:val="22"/>
        </w:rPr>
        <w:t xml:space="preserve">2022 – Oral Presentation </w:t>
      </w:r>
      <w:r w:rsidRPr="000469C8">
        <w:rPr>
          <w:rFonts w:ascii="Arial" w:hAnsi="Arial" w:cs="Arial"/>
          <w:bCs/>
          <w:i/>
          <w:iCs/>
          <w:sz w:val="22"/>
          <w:szCs w:val="22"/>
        </w:rPr>
        <w:t>Precise manipulation of nuclear pore complexes to validate the function of individual Nups in HIV-1 infection and Mx2 activity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Pr="00692246">
        <w:rPr>
          <w:rFonts w:ascii="Arial" w:hAnsi="Arial" w:cs="Arial"/>
          <w:sz w:val="22"/>
          <w:szCs w:val="22"/>
        </w:rPr>
        <w:t>Cold Spring Harbor Laboratory Retroviruses Meeting</w:t>
      </w:r>
      <w:r>
        <w:rPr>
          <w:rFonts w:ascii="Arial" w:hAnsi="Arial" w:cs="Arial"/>
          <w:sz w:val="22"/>
          <w:szCs w:val="22"/>
        </w:rPr>
        <w:t>.</w:t>
      </w:r>
    </w:p>
    <w:p w14:paraId="1B609B96" w14:textId="559F4AD3" w:rsidR="001D05A6" w:rsidRPr="001D05A6" w:rsidRDefault="001D05A6" w:rsidP="001D05A6">
      <w:pPr>
        <w:pStyle w:val="ListParagraph"/>
        <w:ind w:left="990" w:firstLine="450"/>
        <w:rPr>
          <w:rFonts w:ascii="Arial" w:hAnsi="Arial" w:cs="Arial"/>
          <w:sz w:val="22"/>
          <w:szCs w:val="22"/>
        </w:rPr>
      </w:pPr>
      <w:r w:rsidRPr="001D05A6">
        <w:rPr>
          <w:rFonts w:ascii="Arial" w:hAnsi="Arial" w:cs="Arial"/>
          <w:sz w:val="22"/>
          <w:szCs w:val="22"/>
        </w:rPr>
        <w:t xml:space="preserve">Session Chair: </w:t>
      </w:r>
      <w:r>
        <w:rPr>
          <w:rFonts w:ascii="Arial" w:hAnsi="Arial" w:cs="Arial"/>
          <w:sz w:val="22"/>
          <w:szCs w:val="22"/>
        </w:rPr>
        <w:t>Pathogenesis/Endogenous Retroviruses</w:t>
      </w:r>
    </w:p>
    <w:p w14:paraId="19B3ECC1" w14:textId="070273D0" w:rsidR="001A6264" w:rsidRPr="001D05A6" w:rsidRDefault="001D05A6" w:rsidP="001D05A6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D05A6">
        <w:rPr>
          <w:rFonts w:ascii="Arial" w:hAnsi="Arial" w:cs="Arial"/>
          <w:bCs/>
          <w:sz w:val="22"/>
          <w:szCs w:val="22"/>
        </w:rPr>
        <w:t>2022 – Poster Presentation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D05A6">
        <w:rPr>
          <w:rFonts w:ascii="Arial" w:hAnsi="Arial" w:cs="Arial"/>
          <w:bCs/>
          <w:i/>
          <w:iCs/>
          <w:sz w:val="22"/>
          <w:szCs w:val="22"/>
        </w:rPr>
        <w:t>Determinants for Mx2-mediated inhibition of specific nuclear import pathways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Pr="001D05A6">
        <w:rPr>
          <w:rFonts w:ascii="Arial" w:hAnsi="Arial" w:cs="Arial"/>
          <w:sz w:val="22"/>
          <w:szCs w:val="22"/>
        </w:rPr>
        <w:t xml:space="preserve"> </w:t>
      </w:r>
      <w:r w:rsidRPr="00692246">
        <w:rPr>
          <w:rFonts w:ascii="Arial" w:hAnsi="Arial" w:cs="Arial"/>
          <w:sz w:val="22"/>
          <w:szCs w:val="22"/>
        </w:rPr>
        <w:t>Cold Spring Harbor Laboratory Retroviruses Meeting</w:t>
      </w:r>
      <w:r>
        <w:rPr>
          <w:rFonts w:ascii="Arial" w:hAnsi="Arial" w:cs="Arial"/>
          <w:sz w:val="22"/>
          <w:szCs w:val="22"/>
        </w:rPr>
        <w:t>.</w:t>
      </w:r>
    </w:p>
    <w:p w14:paraId="406D2427" w14:textId="77777777" w:rsidR="0063357A" w:rsidRPr="0063357A" w:rsidRDefault="001A6264" w:rsidP="001A626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A6264">
        <w:rPr>
          <w:rFonts w:ascii="Arial" w:hAnsi="Arial" w:cs="Arial"/>
          <w:sz w:val="22"/>
          <w:szCs w:val="22"/>
        </w:rPr>
        <w:t xml:space="preserve">2022 – Oral Presentation </w:t>
      </w:r>
      <w:r w:rsidRPr="001A6264">
        <w:rPr>
          <w:rFonts w:ascii="Arial" w:hAnsi="Arial" w:cs="Arial"/>
          <w:bCs/>
          <w:i/>
          <w:iCs/>
          <w:sz w:val="22"/>
          <w:szCs w:val="22"/>
        </w:rPr>
        <w:t>GTPase activity of Mx2 affects viral specificity and inhibition of specific nuclear import pathways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63357A">
        <w:rPr>
          <w:rFonts w:ascii="Arial" w:hAnsi="Arial" w:cs="Arial"/>
          <w:bCs/>
          <w:sz w:val="22"/>
          <w:szCs w:val="22"/>
        </w:rPr>
        <w:t xml:space="preserve">International Workshop on Retroviral Pathogenesis. </w:t>
      </w:r>
    </w:p>
    <w:p w14:paraId="3DB2114F" w14:textId="32D11C48" w:rsidR="001A6264" w:rsidRPr="008C1D73" w:rsidRDefault="0063357A" w:rsidP="008C1D73">
      <w:pPr>
        <w:ind w:left="990" w:firstLine="450"/>
        <w:rPr>
          <w:rFonts w:ascii="Arial" w:hAnsi="Arial" w:cs="Arial"/>
          <w:sz w:val="22"/>
          <w:szCs w:val="22"/>
        </w:rPr>
      </w:pPr>
      <w:r w:rsidRPr="0063357A">
        <w:rPr>
          <w:rFonts w:ascii="Arial" w:hAnsi="Arial" w:cs="Arial"/>
          <w:bCs/>
          <w:sz w:val="22"/>
          <w:szCs w:val="22"/>
        </w:rPr>
        <w:t xml:space="preserve">Session Chair: </w:t>
      </w:r>
      <w:r w:rsidR="008C1D73">
        <w:rPr>
          <w:rFonts w:ascii="Arial" w:hAnsi="Arial" w:cs="Arial"/>
          <w:bCs/>
          <w:sz w:val="22"/>
          <w:szCs w:val="22"/>
        </w:rPr>
        <w:t>Virus Life Cycle, Persistence, and Therapeutics</w:t>
      </w:r>
    </w:p>
    <w:p w14:paraId="2E0E1A95" w14:textId="5459714B" w:rsidR="00CF7DB9" w:rsidRDefault="00CF7DB9" w:rsidP="00A9323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8AC">
        <w:rPr>
          <w:rFonts w:ascii="Arial" w:hAnsi="Arial" w:cs="Arial"/>
          <w:sz w:val="22"/>
          <w:szCs w:val="22"/>
        </w:rPr>
        <w:t xml:space="preserve">2023 – Oral Presentation </w:t>
      </w:r>
      <w:r w:rsidR="00BC48AC" w:rsidRPr="00CA457E">
        <w:rPr>
          <w:rFonts w:ascii="Arial" w:hAnsi="Arial" w:cs="Arial"/>
          <w:i/>
          <w:iCs/>
          <w:sz w:val="22"/>
          <w:szCs w:val="22"/>
        </w:rPr>
        <w:t>Virus specificity and nucleoporin requirements for Mx2 activity are affected by GTPase function and capsid-CypA interactions</w:t>
      </w:r>
      <w:r w:rsidR="00CA457E">
        <w:rPr>
          <w:rFonts w:ascii="Arial" w:hAnsi="Arial" w:cs="Arial"/>
          <w:sz w:val="22"/>
          <w:szCs w:val="22"/>
        </w:rPr>
        <w:t>. Conference on Retroviruses and Opportunistic Infections</w:t>
      </w:r>
    </w:p>
    <w:p w14:paraId="2C4574F8" w14:textId="7BFCC74E" w:rsidR="00C214DF" w:rsidRDefault="00C214DF" w:rsidP="00A9323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 – Poster Presentation</w:t>
      </w:r>
      <w:r w:rsidR="00A4795F">
        <w:rPr>
          <w:rFonts w:ascii="Arial" w:hAnsi="Arial" w:cs="Arial"/>
          <w:sz w:val="22"/>
          <w:szCs w:val="22"/>
        </w:rPr>
        <w:t xml:space="preserve"> </w:t>
      </w:r>
      <w:r w:rsidR="00687E84">
        <w:rPr>
          <w:rFonts w:ascii="Arial" w:hAnsi="Arial" w:cs="Arial"/>
          <w:i/>
          <w:iCs/>
          <w:sz w:val="22"/>
          <w:szCs w:val="22"/>
        </w:rPr>
        <w:t>Effects of the cyclophilin homology domain of RanBP2 on HIV-1 infection and Mx2 activity</w:t>
      </w:r>
      <w:r w:rsidR="00B90835">
        <w:rPr>
          <w:rFonts w:ascii="Arial" w:hAnsi="Arial" w:cs="Arial"/>
          <w:i/>
          <w:iCs/>
          <w:sz w:val="22"/>
          <w:szCs w:val="22"/>
        </w:rPr>
        <w:t xml:space="preserve">. </w:t>
      </w:r>
      <w:r w:rsidR="00B90835" w:rsidRPr="00692246">
        <w:rPr>
          <w:rFonts w:ascii="Arial" w:hAnsi="Arial" w:cs="Arial"/>
          <w:sz w:val="22"/>
          <w:szCs w:val="22"/>
        </w:rPr>
        <w:t>Cold Spring Harbor Laboratory Retroviruses Meeting</w:t>
      </w:r>
      <w:r w:rsidR="00B90835">
        <w:rPr>
          <w:rFonts w:ascii="Arial" w:hAnsi="Arial" w:cs="Arial"/>
          <w:sz w:val="22"/>
          <w:szCs w:val="22"/>
        </w:rPr>
        <w:t>.</w:t>
      </w:r>
    </w:p>
    <w:p w14:paraId="0C358A8F" w14:textId="669C95A3" w:rsidR="00B90835" w:rsidRDefault="00B90835" w:rsidP="00A9323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2023 – Poster Presentation </w:t>
      </w:r>
      <w:r w:rsidR="00217ADF">
        <w:rPr>
          <w:rFonts w:ascii="Arial" w:hAnsi="Arial" w:cs="Arial"/>
          <w:i/>
          <w:iCs/>
          <w:sz w:val="22"/>
          <w:szCs w:val="22"/>
        </w:rPr>
        <w:t xml:space="preserve">Determinants for Mx2-mediated inhibition of specific nuclear import pathways. </w:t>
      </w:r>
      <w:r w:rsidR="00217ADF" w:rsidRPr="00692246">
        <w:rPr>
          <w:rFonts w:ascii="Arial" w:hAnsi="Arial" w:cs="Arial"/>
          <w:sz w:val="22"/>
          <w:szCs w:val="22"/>
        </w:rPr>
        <w:t>Cold Spring Harbor Laboratory Retroviruses Meeting</w:t>
      </w:r>
      <w:r w:rsidR="00217ADF">
        <w:rPr>
          <w:rFonts w:ascii="Arial" w:hAnsi="Arial" w:cs="Arial"/>
          <w:sz w:val="22"/>
          <w:szCs w:val="22"/>
        </w:rPr>
        <w:t>.</w:t>
      </w:r>
    </w:p>
    <w:p w14:paraId="566ECEBF" w14:textId="227F1406" w:rsidR="00217ADF" w:rsidRDefault="00217ADF" w:rsidP="00A9323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2023 – Oral Presentation </w:t>
      </w:r>
      <w:r w:rsidR="00161EE2">
        <w:rPr>
          <w:rFonts w:ascii="Arial" w:hAnsi="Arial" w:cs="Arial"/>
          <w:i/>
          <w:iCs/>
          <w:sz w:val="22"/>
          <w:szCs w:val="22"/>
        </w:rPr>
        <w:t xml:space="preserve">Virus specificity and nucleoporin requirements for Mx2 activity are affected by GTPase function and capsid-CypA interactions. </w:t>
      </w:r>
      <w:r w:rsidR="00161EE2" w:rsidRPr="00692246">
        <w:rPr>
          <w:rFonts w:ascii="Arial" w:hAnsi="Arial" w:cs="Arial"/>
          <w:sz w:val="22"/>
          <w:szCs w:val="22"/>
        </w:rPr>
        <w:t>Cold Spring Harbor Laboratory Retroviruses Meeting</w:t>
      </w:r>
      <w:r w:rsidR="00161EE2">
        <w:rPr>
          <w:rFonts w:ascii="Arial" w:hAnsi="Arial" w:cs="Arial"/>
          <w:sz w:val="22"/>
          <w:szCs w:val="22"/>
        </w:rPr>
        <w:t>.</w:t>
      </w:r>
    </w:p>
    <w:p w14:paraId="77B9D4F1" w14:textId="3016D793" w:rsidR="008D6A92" w:rsidRDefault="008D6A92" w:rsidP="00A9323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2023 – Oral Presentation </w:t>
      </w:r>
      <w:r w:rsidR="007D3DCC">
        <w:rPr>
          <w:rFonts w:ascii="Arial" w:hAnsi="Arial" w:cs="Arial"/>
          <w:i/>
          <w:iCs/>
          <w:sz w:val="22"/>
          <w:szCs w:val="22"/>
        </w:rPr>
        <w:t xml:space="preserve">Effects of the cyclophilin homology domain of RanBP2 on HIV-1 infection and Mx2 activity. </w:t>
      </w:r>
      <w:r w:rsidR="00F64B4D">
        <w:rPr>
          <w:rFonts w:ascii="Arial" w:hAnsi="Arial" w:cs="Arial"/>
          <w:sz w:val="22"/>
          <w:szCs w:val="22"/>
        </w:rPr>
        <w:t>7</w:t>
      </w:r>
      <w:r w:rsidR="00F64B4D" w:rsidRPr="00F64B4D">
        <w:rPr>
          <w:rFonts w:ascii="Arial" w:hAnsi="Arial" w:cs="Arial"/>
          <w:sz w:val="22"/>
          <w:szCs w:val="22"/>
          <w:vertAlign w:val="superscript"/>
        </w:rPr>
        <w:t>th</w:t>
      </w:r>
      <w:r w:rsidR="00F64B4D">
        <w:rPr>
          <w:rFonts w:ascii="Arial" w:hAnsi="Arial" w:cs="Arial"/>
          <w:sz w:val="22"/>
          <w:szCs w:val="22"/>
        </w:rPr>
        <w:t xml:space="preserve"> International Conference on Retroviral Integration.</w:t>
      </w:r>
    </w:p>
    <w:p w14:paraId="5E369FB6" w14:textId="15EBBC82" w:rsidR="00F64B4D" w:rsidRPr="00F64B4D" w:rsidRDefault="00F64B4D" w:rsidP="00F64B4D">
      <w:pPr>
        <w:pStyle w:val="ListParagraph"/>
        <w:ind w:left="990" w:firstLine="450"/>
        <w:rPr>
          <w:rFonts w:ascii="Arial" w:hAnsi="Arial" w:cs="Arial"/>
          <w:sz w:val="22"/>
          <w:szCs w:val="22"/>
        </w:rPr>
      </w:pPr>
      <w:r w:rsidRPr="00F64B4D">
        <w:rPr>
          <w:rFonts w:ascii="Arial" w:hAnsi="Arial" w:cs="Arial"/>
          <w:bCs/>
          <w:sz w:val="22"/>
          <w:szCs w:val="22"/>
        </w:rPr>
        <w:t xml:space="preserve">Session Chair: </w:t>
      </w:r>
      <w:r w:rsidR="00E43314">
        <w:rPr>
          <w:rFonts w:ascii="Arial" w:hAnsi="Arial" w:cs="Arial"/>
          <w:bCs/>
          <w:sz w:val="22"/>
          <w:szCs w:val="22"/>
        </w:rPr>
        <w:t>Nuclear import of HIV-1 cores/preintegration complexes</w:t>
      </w:r>
    </w:p>
    <w:p w14:paraId="2A397A90" w14:textId="77777777" w:rsidR="00F64B4D" w:rsidRPr="00A93234" w:rsidRDefault="00F64B4D" w:rsidP="00F64B4D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27D3368D" w14:textId="1BDEE921" w:rsidR="00974976" w:rsidRPr="00974976" w:rsidRDefault="00974976" w:rsidP="00974976">
      <w:pPr>
        <w:pStyle w:val="ListParagraph"/>
        <w:tabs>
          <w:tab w:val="left" w:pos="810"/>
        </w:tabs>
        <w:ind w:left="990"/>
        <w:jc w:val="both"/>
        <w:rPr>
          <w:rFonts w:ascii="Arial" w:hAnsi="Arial" w:cs="Arial"/>
          <w:color w:val="000000"/>
        </w:rPr>
      </w:pPr>
    </w:p>
    <w:p w14:paraId="25F23978" w14:textId="0328ED61" w:rsidR="001C0C9D" w:rsidRPr="001C0C9D" w:rsidRDefault="00440652" w:rsidP="008B10F7">
      <w:pPr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CC4B8" wp14:editId="03FEDFEF">
                <wp:simplePos x="0" y="0"/>
                <wp:positionH relativeFrom="column">
                  <wp:posOffset>0</wp:posOffset>
                </wp:positionH>
                <wp:positionV relativeFrom="paragraph">
                  <wp:posOffset>22649</wp:posOffset>
                </wp:positionV>
                <wp:extent cx="59436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8D687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468pt,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P3ntQEAALcDAAAOAAAAZHJzL2Uyb0RvYy54bWysU8GOEzEMvSPxD1HudKYLVDDqdA9dwQVB&#13;&#10;xS4fkM04nYgkjpzQaf8eJ21nESCEEBdPnLxn+9me9e3RO3EAShZDL5eLVgoIGgcb9r388vDuxRsp&#13;&#10;UlZhUA4D9PIESd5unj9bT7GDGxzRDUCCg4TUTbGXY86xa5qkR/AqLTBC4EeD5FVml/bNQGri6N41&#13;&#10;N227aiakIRJqSIlv786PclPjGwM6fzImQRaul1xbrpaqfSy22axVtycVR6svZah/qMIrGzjpHOpO&#13;&#10;ZSW+kf0llLeaMKHJC42+QWOshqqB1Szbn9TcjypC1cLNSXFuU/p/YfXHw46EHXq5kiIozyO6z6Ts&#13;&#10;fsxiiyFwA5HEqvRpiqlj+Dbs6OKluKMi+mjIly/LEcfa29PcWzhmofny9dtXL1ctj0Bf35onYqSU&#13;&#10;3wN6UQ69dDYU2apThw8pczKGXiHslELOqespnxwUsAufwbAUTras7LpEsHUkDorHP3xdFhkcqyIL&#13;&#10;xVjnZlL7Z9IFW2hQF+tviTO6ZsSQZ6K3Ael3WfPxWqo546+qz1qL7EccTnUQtR28HVXZZZPL+v3o&#13;&#10;V/rT/7b5DgAA//8DAFBLAwQUAAYACAAAACEATpzxJt0AAAAJAQAADwAAAGRycy9kb3ducmV2Lnht&#13;&#10;bEyPwU7DMBBE70j8g7VI3KhDK0WQxqmqIoS4IJrC3Y23TsBeR7GThr9n4QKXlZ5GMztTbmbvxIRD&#13;&#10;7AIpuF1kIJCaYDqyCt4Ojzd3IGLSZLQLhAq+MMKmurwodWHCmfY41ckKDqFYaAVtSn0hZWxa9Dou&#13;&#10;Qo/E2ikMXifGwUoz6DOHeyeXWZZLrzviD63ucddi81mPXoF7HqZ3u7PbOD7t8/rj9bR8OUxKXV/N&#13;&#10;D2s+2zWIhHP6c8DPBu4PFRc7hpFMFE4Br0kKVjkIFu9XOfPxl2VVyv8Lqm8AAAD//wMAUEsBAi0A&#13;&#10;FAAGAAgAAAAhALaDOJL+AAAA4QEAABMAAAAAAAAAAAAAAAAAAAAAAFtDb250ZW50X1R5cGVzXS54&#13;&#10;bWxQSwECLQAUAAYACAAAACEAOP0h/9YAAACUAQAACwAAAAAAAAAAAAAAAAAvAQAAX3JlbHMvLnJl&#13;&#10;bHNQSwECLQAUAAYACAAAACEArkT957UBAAC3AwAADgAAAAAAAAAAAAAAAAAuAgAAZHJzL2Uyb0Rv&#13;&#10;Yy54bWxQSwECLQAUAAYACAAAACEATpzxJt0AAAAJAQAADwAAAAAAAAAAAAAAAAAP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14:paraId="49A82BA8" w14:textId="35D7F8B1" w:rsidR="00440652" w:rsidRDefault="00F76810" w:rsidP="004406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PROFESSIONAL ACTIVITIES</w:t>
      </w:r>
    </w:p>
    <w:p w14:paraId="7E9684DF" w14:textId="77777777" w:rsidR="00F76810" w:rsidRDefault="00F76810" w:rsidP="00F76810">
      <w:pPr>
        <w:rPr>
          <w:rFonts w:ascii="Arial" w:hAnsi="Arial" w:cs="Arial"/>
          <w:b/>
          <w:sz w:val="22"/>
          <w:szCs w:val="22"/>
        </w:rPr>
      </w:pPr>
    </w:p>
    <w:p w14:paraId="396C6436" w14:textId="31734F0A" w:rsidR="00F76810" w:rsidRPr="00F76810" w:rsidRDefault="00F76810" w:rsidP="00F76810">
      <w:pPr>
        <w:rPr>
          <w:rFonts w:ascii="Arial" w:hAnsi="Arial" w:cs="Arial"/>
          <w:b/>
          <w:sz w:val="22"/>
          <w:szCs w:val="22"/>
          <w:u w:val="single"/>
        </w:rPr>
      </w:pPr>
      <w:r w:rsidRPr="00F76810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>eaching</w:t>
      </w:r>
    </w:p>
    <w:p w14:paraId="539F977C" w14:textId="67054CF3" w:rsidR="00440652" w:rsidRPr="001C0C9D" w:rsidRDefault="00440652" w:rsidP="00440652">
      <w:pPr>
        <w:jc w:val="center"/>
        <w:rPr>
          <w:rFonts w:ascii="Arial" w:hAnsi="Arial" w:cs="Arial"/>
          <w:b/>
          <w:sz w:val="22"/>
          <w:szCs w:val="22"/>
        </w:rPr>
      </w:pPr>
    </w:p>
    <w:p w14:paraId="2C834684" w14:textId="1BF0B1DC" w:rsidR="00440652" w:rsidRDefault="00440652" w:rsidP="00440652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 w:rsidRPr="001C0C9D">
        <w:rPr>
          <w:rFonts w:ascii="Arial" w:hAnsi="Arial" w:cs="Arial"/>
          <w:sz w:val="22"/>
          <w:szCs w:val="22"/>
        </w:rPr>
        <w:t xml:space="preserve"> </w:t>
      </w:r>
      <w:r w:rsidRPr="001C0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Teaching Assistant – Host Pathogen Interactions Graduate Course – Dr. Alexander Chervonsky, University of Chicago</w:t>
      </w:r>
    </w:p>
    <w:p w14:paraId="1B671A0F" w14:textId="18E0CBEE" w:rsidR="00440652" w:rsidRDefault="00440652" w:rsidP="00440652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graduate students, led 10 hour-long journal club discussions and three two-hour long exam preparation sections.</w:t>
      </w:r>
    </w:p>
    <w:p w14:paraId="0446A277" w14:textId="7BA165C5" w:rsidR="00440652" w:rsidRDefault="00440652" w:rsidP="00440652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 and 2011</w:t>
      </w:r>
      <w:r>
        <w:rPr>
          <w:rFonts w:ascii="Arial" w:hAnsi="Arial" w:cs="Arial"/>
          <w:sz w:val="22"/>
          <w:szCs w:val="22"/>
        </w:rPr>
        <w:tab/>
        <w:t>Teaching Assistant – Introduction to Virology – Dr. Tatyana Golovkina, University of Chicago</w:t>
      </w:r>
    </w:p>
    <w:p w14:paraId="565F13B3" w14:textId="2FFB4B51" w:rsidR="00440652" w:rsidRDefault="00440652" w:rsidP="00440652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10-20 undergraduate and 5-10 graduate students, two lectures given each year, led 10 hour-long journal club discussions, supervised and graded graduate student mock-grant applications, wrote and graded exams</w:t>
      </w:r>
      <w:r w:rsidR="00C26AB7">
        <w:rPr>
          <w:rFonts w:ascii="Arial" w:hAnsi="Arial" w:cs="Arial"/>
          <w:sz w:val="22"/>
          <w:szCs w:val="22"/>
        </w:rPr>
        <w:t>, held office hours for student assistance</w:t>
      </w:r>
    </w:p>
    <w:p w14:paraId="62821490" w14:textId="4E314855" w:rsidR="00440652" w:rsidRDefault="00440652" w:rsidP="00440652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Teaching Assistant – Introduction to Virology – Dr. Lucia Rothman-Denes, University of Chicago</w:t>
      </w:r>
    </w:p>
    <w:p w14:paraId="5135590B" w14:textId="4AFDD63C" w:rsidR="00440652" w:rsidRDefault="00C26AB7" w:rsidP="00C26AB7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graduate students, wrote and graded exams, held office hours for student assistance</w:t>
      </w:r>
    </w:p>
    <w:p w14:paraId="363A72CA" w14:textId="1D3F16E4" w:rsidR="00C26AB7" w:rsidRPr="00C26AB7" w:rsidRDefault="00C26AB7" w:rsidP="00C26AB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 – 2011</w:t>
      </w:r>
      <w:r>
        <w:rPr>
          <w:rFonts w:ascii="Arial" w:hAnsi="Arial" w:cs="Arial"/>
          <w:sz w:val="22"/>
          <w:szCs w:val="22"/>
        </w:rPr>
        <w:tab/>
      </w:r>
      <w:r w:rsidRPr="00C26AB7">
        <w:rPr>
          <w:rFonts w:ascii="Arial" w:hAnsi="Arial" w:cs="Arial"/>
          <w:sz w:val="22"/>
          <w:szCs w:val="22"/>
        </w:rPr>
        <w:t>Mentored undergraduate and graduate students in the Golovkina laboratory in positional cloning and anti-retroviral immunity projects</w:t>
      </w:r>
    </w:p>
    <w:p w14:paraId="17C049E4" w14:textId="3C64BD9E" w:rsidR="001C0C9D" w:rsidRPr="00C26AB7" w:rsidRDefault="00C26AB7" w:rsidP="00C26AB7">
      <w:pPr>
        <w:ind w:left="2160" w:hanging="2160"/>
        <w:rPr>
          <w:rFonts w:ascii="Arial" w:hAnsi="Arial" w:cs="Arial"/>
          <w:sz w:val="22"/>
          <w:szCs w:val="22"/>
        </w:rPr>
      </w:pPr>
      <w:r w:rsidRPr="00C26AB7">
        <w:rPr>
          <w:rFonts w:ascii="Arial" w:hAnsi="Arial" w:cs="Arial"/>
          <w:sz w:val="22"/>
          <w:szCs w:val="22"/>
        </w:rPr>
        <w:t xml:space="preserve">2012 – 2018 </w:t>
      </w:r>
      <w:r w:rsidRPr="00C26AB7">
        <w:rPr>
          <w:rFonts w:ascii="Arial" w:hAnsi="Arial" w:cs="Arial"/>
          <w:sz w:val="22"/>
          <w:szCs w:val="22"/>
        </w:rPr>
        <w:tab/>
        <w:t>Mentored an undergraduate summer volunteer, two high school summer research program students, research technicians, and two rotation students in the Bieniasz laboratory</w:t>
      </w:r>
    </w:p>
    <w:p w14:paraId="2F5649BA" w14:textId="4D8121D5" w:rsidR="00C26AB7" w:rsidRDefault="00C26AB7" w:rsidP="00F76810">
      <w:pPr>
        <w:ind w:left="2160" w:hanging="2160"/>
        <w:rPr>
          <w:rFonts w:ascii="Arial" w:hAnsi="Arial" w:cs="Arial"/>
          <w:sz w:val="22"/>
          <w:szCs w:val="22"/>
        </w:rPr>
      </w:pPr>
      <w:r w:rsidRPr="00C26AB7">
        <w:rPr>
          <w:rFonts w:ascii="Arial" w:hAnsi="Arial" w:cs="Arial"/>
          <w:sz w:val="22"/>
          <w:szCs w:val="22"/>
        </w:rPr>
        <w:t>2014 – 2018</w:t>
      </w:r>
      <w:r w:rsidRPr="00C26AB7">
        <w:rPr>
          <w:rFonts w:ascii="Arial" w:hAnsi="Arial" w:cs="Arial"/>
          <w:sz w:val="22"/>
          <w:szCs w:val="22"/>
        </w:rPr>
        <w:tab/>
        <w:t>Private tutoring of high school and college students in biology, biochemistry, microbiology, mathematics, essay writing, and test preparation</w:t>
      </w:r>
    </w:p>
    <w:p w14:paraId="637D34FF" w14:textId="77777777" w:rsidR="00A02690" w:rsidRDefault="00A02690" w:rsidP="00A8616D">
      <w:pPr>
        <w:rPr>
          <w:rFonts w:ascii="Arial" w:hAnsi="Arial" w:cs="Arial"/>
          <w:b/>
          <w:sz w:val="22"/>
          <w:szCs w:val="22"/>
          <w:u w:val="single"/>
        </w:rPr>
      </w:pPr>
    </w:p>
    <w:p w14:paraId="5873E06E" w14:textId="2B5B2A94" w:rsidR="00A8616D" w:rsidRPr="00F76810" w:rsidRDefault="00A8616D" w:rsidP="00A8616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Graduate Student </w:t>
      </w:r>
      <w:r w:rsidRPr="00F76810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>eaching</w:t>
      </w:r>
    </w:p>
    <w:p w14:paraId="7075B63F" w14:textId="77777777" w:rsidR="00A8616D" w:rsidRPr="001C0C9D" w:rsidRDefault="00A8616D" w:rsidP="00A8616D">
      <w:pPr>
        <w:jc w:val="center"/>
        <w:rPr>
          <w:rFonts w:ascii="Arial" w:hAnsi="Arial" w:cs="Arial"/>
          <w:b/>
          <w:sz w:val="22"/>
          <w:szCs w:val="22"/>
        </w:rPr>
      </w:pPr>
    </w:p>
    <w:p w14:paraId="6EDD8A5E" w14:textId="2D2BDAA2" w:rsidR="00A8616D" w:rsidRDefault="00A8616D" w:rsidP="00A8616D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 w:rsidRPr="001C0C9D">
        <w:rPr>
          <w:rFonts w:ascii="Arial" w:hAnsi="Arial" w:cs="Arial"/>
          <w:sz w:val="22"/>
          <w:szCs w:val="22"/>
        </w:rPr>
        <w:t xml:space="preserve"> </w:t>
      </w:r>
      <w:r w:rsidRPr="001C0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Comprehensive Microbiology, Lecturer and Examiner, Barriers to Infection </w:t>
      </w:r>
    </w:p>
    <w:p w14:paraId="066F570A" w14:textId="77777777" w:rsidR="008804A5" w:rsidRDefault="008804A5" w:rsidP="00A8616D">
      <w:pPr>
        <w:ind w:left="2160" w:hanging="2100"/>
        <w:rPr>
          <w:rFonts w:ascii="Arial" w:hAnsi="Arial" w:cs="Arial"/>
          <w:sz w:val="22"/>
          <w:szCs w:val="22"/>
        </w:rPr>
      </w:pPr>
    </w:p>
    <w:p w14:paraId="39C346FA" w14:textId="1DABB5C1" w:rsidR="00F970E5" w:rsidRDefault="008804A5" w:rsidP="00DE410F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 w:rsidR="005F561F">
        <w:rPr>
          <w:rFonts w:ascii="Arial" w:hAnsi="Arial" w:cs="Arial"/>
          <w:sz w:val="22"/>
          <w:szCs w:val="22"/>
        </w:rPr>
        <w:t xml:space="preserve"> - present</w:t>
      </w:r>
      <w:r w:rsidRPr="001C0C9D">
        <w:rPr>
          <w:rFonts w:ascii="Arial" w:hAnsi="Arial" w:cs="Arial"/>
          <w:sz w:val="22"/>
          <w:szCs w:val="22"/>
        </w:rPr>
        <w:t xml:space="preserve"> </w:t>
      </w:r>
      <w:r w:rsidRPr="001C0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Comprehensive Microbiology, Lecturer and Examiner, Viral Evolution</w:t>
      </w:r>
    </w:p>
    <w:p w14:paraId="142B3A72" w14:textId="23BC1FB2" w:rsidR="00A8616D" w:rsidRDefault="00A8616D" w:rsidP="00A8616D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81C399" w14:textId="69714346" w:rsidR="0099297C" w:rsidRPr="00F76810" w:rsidRDefault="00147165" w:rsidP="0099297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Thesis</w:t>
      </w:r>
      <w:r w:rsidR="0099297C">
        <w:rPr>
          <w:rFonts w:ascii="Arial" w:hAnsi="Arial" w:cs="Arial"/>
          <w:b/>
          <w:sz w:val="22"/>
          <w:szCs w:val="22"/>
          <w:u w:val="single"/>
        </w:rPr>
        <w:t xml:space="preserve"> Committees</w:t>
      </w:r>
    </w:p>
    <w:p w14:paraId="5539BD11" w14:textId="77777777" w:rsidR="0099297C" w:rsidRPr="001C0C9D" w:rsidRDefault="0099297C" w:rsidP="0099297C">
      <w:pPr>
        <w:jc w:val="center"/>
        <w:rPr>
          <w:rFonts w:ascii="Arial" w:hAnsi="Arial" w:cs="Arial"/>
          <w:b/>
          <w:sz w:val="22"/>
          <w:szCs w:val="22"/>
        </w:rPr>
      </w:pPr>
    </w:p>
    <w:p w14:paraId="33DEA955" w14:textId="7BA25BB7" w:rsidR="00DE410F" w:rsidRDefault="00DE410F" w:rsidP="00DE410F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  <w:t>Masters Thesis Committee Member, Emerson Boggs, Infectious Disease</w:t>
      </w:r>
    </w:p>
    <w:p w14:paraId="72699DDC" w14:textId="77777777" w:rsidR="00DE410F" w:rsidRDefault="00DE410F" w:rsidP="00F970E5">
      <w:pPr>
        <w:ind w:left="2160" w:hanging="2100"/>
        <w:rPr>
          <w:rFonts w:ascii="Arial" w:hAnsi="Arial" w:cs="Arial"/>
          <w:sz w:val="22"/>
          <w:szCs w:val="22"/>
        </w:rPr>
      </w:pPr>
    </w:p>
    <w:p w14:paraId="0F0FB43A" w14:textId="37F4EF65" w:rsidR="0099297C" w:rsidRDefault="0099297C" w:rsidP="00F970E5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DE410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- Present</w:t>
      </w:r>
      <w:r w:rsidRPr="001C0C9D">
        <w:rPr>
          <w:rFonts w:ascii="Arial" w:hAnsi="Arial" w:cs="Arial"/>
          <w:sz w:val="22"/>
          <w:szCs w:val="22"/>
        </w:rPr>
        <w:tab/>
      </w:r>
      <w:r w:rsidR="00DE410F">
        <w:rPr>
          <w:rFonts w:ascii="Arial" w:hAnsi="Arial" w:cs="Arial"/>
          <w:sz w:val="22"/>
          <w:szCs w:val="22"/>
        </w:rPr>
        <w:t xml:space="preserve">PhD </w:t>
      </w:r>
      <w:r>
        <w:rPr>
          <w:rFonts w:ascii="Arial" w:hAnsi="Arial" w:cs="Arial"/>
          <w:sz w:val="22"/>
          <w:szCs w:val="22"/>
        </w:rPr>
        <w:t>Thesis Committee Member, Zac I</w:t>
      </w:r>
      <w:r w:rsidR="00610BC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gram, Program in Microbiology and Immunology</w:t>
      </w:r>
    </w:p>
    <w:p w14:paraId="36B406F7" w14:textId="77777777" w:rsidR="00F970E5" w:rsidRPr="00F970E5" w:rsidRDefault="00F970E5" w:rsidP="00F970E5">
      <w:pPr>
        <w:ind w:left="2160" w:hanging="2100"/>
        <w:rPr>
          <w:rFonts w:ascii="Arial" w:hAnsi="Arial" w:cs="Arial"/>
          <w:sz w:val="22"/>
          <w:szCs w:val="22"/>
        </w:rPr>
      </w:pPr>
    </w:p>
    <w:p w14:paraId="5665D92C" w14:textId="784520FE" w:rsidR="00A8616D" w:rsidRPr="00F76810" w:rsidRDefault="00A8616D" w:rsidP="00A8616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Mentoring</w:t>
      </w:r>
    </w:p>
    <w:p w14:paraId="1C495FA1" w14:textId="77777777" w:rsidR="00A8616D" w:rsidRPr="001C0C9D" w:rsidRDefault="00A8616D" w:rsidP="00A8616D">
      <w:pPr>
        <w:jc w:val="center"/>
        <w:rPr>
          <w:rFonts w:ascii="Arial" w:hAnsi="Arial" w:cs="Arial"/>
          <w:b/>
          <w:sz w:val="22"/>
          <w:szCs w:val="22"/>
        </w:rPr>
      </w:pPr>
    </w:p>
    <w:p w14:paraId="64EDEA6A" w14:textId="1A3C8584" w:rsidR="00A8616D" w:rsidRDefault="00A8616D" w:rsidP="00A8616D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 w:rsidRPr="001C0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Undergraduate Student Mentor, Anisha Verma, CHP Summer Research Internship Program</w:t>
      </w:r>
    </w:p>
    <w:p w14:paraId="09BC6A97" w14:textId="77777777" w:rsidR="00A8616D" w:rsidRDefault="00A8616D" w:rsidP="00A8616D">
      <w:pPr>
        <w:ind w:left="2160" w:hanging="2100"/>
        <w:rPr>
          <w:rFonts w:ascii="Arial" w:hAnsi="Arial" w:cs="Arial"/>
          <w:sz w:val="22"/>
          <w:szCs w:val="22"/>
        </w:rPr>
      </w:pPr>
    </w:p>
    <w:p w14:paraId="377C25DE" w14:textId="25ADB147" w:rsidR="00A8616D" w:rsidRDefault="00A8616D" w:rsidP="00A8616D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 w:rsidRPr="001C0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Undergraduate Student Mentor, Ram Goli, CHP Summer Research Internship Program</w:t>
      </w:r>
    </w:p>
    <w:p w14:paraId="55176312" w14:textId="77777777" w:rsidR="00A8616D" w:rsidRDefault="00A8616D" w:rsidP="00A8616D">
      <w:pPr>
        <w:ind w:left="2160" w:hanging="2100"/>
        <w:rPr>
          <w:rFonts w:ascii="Arial" w:hAnsi="Arial" w:cs="Arial"/>
          <w:sz w:val="22"/>
          <w:szCs w:val="22"/>
        </w:rPr>
      </w:pPr>
    </w:p>
    <w:p w14:paraId="3FD7E4DE" w14:textId="2C20D146" w:rsidR="00A8616D" w:rsidRDefault="00A8616D" w:rsidP="00A245C0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 w:rsidR="009E7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1C0C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</w:t>
      </w:r>
      <w:r w:rsidRPr="001C0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Graduate Student Mentor, Robert Zhang, Program in Microbiology and Immunology PhD student</w:t>
      </w:r>
    </w:p>
    <w:p w14:paraId="370E8DF1" w14:textId="50430192" w:rsidR="007B6E03" w:rsidRDefault="007B6E03" w:rsidP="00A245C0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One first author publication (</w:t>
      </w:r>
      <w:r w:rsidRPr="006F751B">
        <w:rPr>
          <w:rFonts w:ascii="Arial" w:hAnsi="Arial" w:cs="Arial"/>
          <w:sz w:val="22"/>
          <w:szCs w:val="22"/>
        </w:rPr>
        <w:t xml:space="preserve">PMID: </w:t>
      </w:r>
      <w:r>
        <w:rPr>
          <w:rFonts w:ascii="Arial" w:hAnsi="Arial" w:cs="Arial"/>
          <w:sz w:val="22"/>
          <w:szCs w:val="22"/>
        </w:rPr>
        <w:t>37093008)</w:t>
      </w:r>
    </w:p>
    <w:p w14:paraId="5C2808BC" w14:textId="157F1005" w:rsidR="007B6E03" w:rsidRDefault="007B6E03" w:rsidP="00A245C0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Two posters presented at international conferences</w:t>
      </w:r>
    </w:p>
    <w:p w14:paraId="0F5DF1E0" w14:textId="42EFF6AA" w:rsidR="007B6E03" w:rsidRDefault="007B6E03" w:rsidP="00A245C0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One oral presentation at international conference</w:t>
      </w:r>
    </w:p>
    <w:p w14:paraId="6A67E0BE" w14:textId="7C59B382" w:rsidR="007B6E03" w:rsidRDefault="007B6E03" w:rsidP="00B06F41">
      <w:pPr>
        <w:ind w:left="216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Appointed to Viral </w:t>
      </w:r>
      <w:r w:rsidR="00B06F41">
        <w:rPr>
          <w:rFonts w:ascii="Arial" w:hAnsi="Arial" w:cs="Arial"/>
          <w:sz w:val="22"/>
          <w:szCs w:val="22"/>
        </w:rPr>
        <w:t>Persistance and Pathogenesis T32</w:t>
      </w:r>
    </w:p>
    <w:p w14:paraId="18761C6D" w14:textId="77777777" w:rsidR="00584D76" w:rsidRDefault="00584D76" w:rsidP="00A245C0">
      <w:pPr>
        <w:ind w:left="2160" w:hanging="2100"/>
        <w:rPr>
          <w:rFonts w:ascii="Arial" w:hAnsi="Arial" w:cs="Arial"/>
          <w:sz w:val="22"/>
          <w:szCs w:val="22"/>
        </w:rPr>
      </w:pPr>
    </w:p>
    <w:p w14:paraId="1181D2BF" w14:textId="64D8CCAF" w:rsidR="00584D76" w:rsidRDefault="00584D76" w:rsidP="00A245C0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>Undergraduate Student Mentor, Mariah Cashbaugh</w:t>
      </w:r>
      <w:r w:rsidR="00477684">
        <w:rPr>
          <w:rFonts w:ascii="Arial" w:hAnsi="Arial" w:cs="Arial"/>
          <w:sz w:val="22"/>
          <w:szCs w:val="22"/>
        </w:rPr>
        <w:t xml:space="preserve">, </w:t>
      </w:r>
      <w:r w:rsidR="00BF3CBD">
        <w:rPr>
          <w:rFonts w:ascii="Arial" w:hAnsi="Arial" w:cs="Arial"/>
          <w:sz w:val="22"/>
          <w:szCs w:val="22"/>
        </w:rPr>
        <w:t>PMI Summer Undergraduate Research Program</w:t>
      </w:r>
    </w:p>
    <w:p w14:paraId="3F6CE0F1" w14:textId="77777777" w:rsidR="00F87AF1" w:rsidRDefault="00F87AF1" w:rsidP="00A245C0">
      <w:pPr>
        <w:ind w:left="2160" w:hanging="2100"/>
        <w:rPr>
          <w:rFonts w:ascii="Arial" w:hAnsi="Arial" w:cs="Arial"/>
          <w:sz w:val="22"/>
          <w:szCs w:val="22"/>
        </w:rPr>
      </w:pPr>
    </w:p>
    <w:p w14:paraId="0DCD501E" w14:textId="5F5159A5" w:rsidR="00F87AF1" w:rsidRDefault="00F87AF1" w:rsidP="00A245C0">
      <w:pPr>
        <w:ind w:left="2160" w:hanging="2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</w:r>
      <w:r w:rsidR="00A72119">
        <w:rPr>
          <w:rFonts w:ascii="Arial" w:hAnsi="Arial" w:cs="Arial"/>
          <w:sz w:val="22"/>
          <w:szCs w:val="22"/>
        </w:rPr>
        <w:t xml:space="preserve">High School Student Mentor, </w:t>
      </w:r>
      <w:r w:rsidR="00A72119" w:rsidRPr="00A72119">
        <w:rPr>
          <w:rFonts w:ascii="Arial" w:hAnsi="Arial" w:cs="Arial"/>
          <w:sz w:val="22"/>
          <w:szCs w:val="22"/>
        </w:rPr>
        <w:t>Oluwatobiloba Olaore</w:t>
      </w:r>
      <w:r w:rsidR="00A72119">
        <w:rPr>
          <w:rFonts w:ascii="Arial" w:hAnsi="Arial" w:cs="Arial"/>
          <w:sz w:val="22"/>
          <w:szCs w:val="22"/>
        </w:rPr>
        <w:t>, UPMC Hillman Academy</w:t>
      </w:r>
    </w:p>
    <w:p w14:paraId="4730BA45" w14:textId="77777777" w:rsidR="00DE410F" w:rsidRPr="00A245C0" w:rsidRDefault="00DE410F" w:rsidP="00A245C0">
      <w:pPr>
        <w:ind w:left="2160" w:hanging="2100"/>
        <w:rPr>
          <w:rFonts w:ascii="Arial" w:hAnsi="Arial" w:cs="Arial"/>
          <w:sz w:val="22"/>
          <w:szCs w:val="22"/>
        </w:rPr>
      </w:pPr>
    </w:p>
    <w:p w14:paraId="2B448ED5" w14:textId="3C0FAAB4" w:rsidR="00C129B4" w:rsidRPr="005E3212" w:rsidRDefault="00692246" w:rsidP="005E3212">
      <w:pPr>
        <w:rPr>
          <w:rFonts w:ascii="Arial" w:hAnsi="Arial" w:cs="Arial"/>
          <w:sz w:val="22"/>
          <w:szCs w:val="22"/>
        </w:rPr>
      </w:pPr>
      <w:r w:rsidRPr="001C0C9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56CD7" wp14:editId="792D6325">
                <wp:simplePos x="0" y="0"/>
                <wp:positionH relativeFrom="column">
                  <wp:posOffset>0</wp:posOffset>
                </wp:positionH>
                <wp:positionV relativeFrom="paragraph">
                  <wp:posOffset>22649</wp:posOffset>
                </wp:positionV>
                <wp:extent cx="59436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CC346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468pt,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e3mtgEAALcDAAAOAAAAZHJzL2Uyb0RvYy54bWysU8GOEzEMvSPxD1HudKYL7MKo0z10BRcE&#13;&#10;Fbt8QDbjdCKSOHJCO/17nLSdRYAQQlw8cfKe7Wd7VreTd2IPlCyGXi4XrRQQNA427Hr55eHdizdS&#13;&#10;pKzCoBwG6OURkrxdP3+2OsQOrnBENwAJDhJSd4i9HHOOXdMkPYJXaYERAj8aJK8yu7RrBlIHju5d&#13;&#10;c9W2180BaYiEGlLi27vTo1zX+MaAzp+MSZCF6yXXlqulah+LbdYr1e1IxdHqcxnqH6rwygZOOoe6&#13;&#10;U1mJb2R/CeWtJkxo8kKjb9AYq6FqYDXL9ic196OKULVwc1Kc25T+X1j9cb8lYYde3kgRlOcR3WdS&#13;&#10;djdmscEQuIFI4qb06RBTx/BN2NLZS3FLRfRkyJcvyxFT7e1x7i1MWWi+fP321cvrlkegL2/NEzFS&#13;&#10;yu8BvSiHXjobimzVqf2HlDkZQy8Qdkohp9T1lI8OCtiFz2BYCidbVnZdItg4EnvF4x++LosMjlWR&#13;&#10;hWKsczOp/TPpjC00qIv1t8QZXTNiyDPR24D0u6x5upRqTviL6pPWIvsRh2MdRG0Hb0dVdt7ksn4/&#13;&#10;+pX+9L+tvwMAAP//AwBQSwMEFAAGAAgAAAAhAE6c8SbdAAAACQEAAA8AAABkcnMvZG93bnJldi54&#13;&#10;bWxMj8FOwzAQRO9I/IO1SNyoQytFkMapqiKEuCCawt2Nt07AXkexk4a/Z+ECl5WeRjM7U25m78SE&#13;&#10;Q+wCKbhdZCCQmmA6sgreDo83dyBi0mS0C4QKvjDCprq8KHVhwpn2ONXJCg6hWGgFbUp9IWVsWvQ6&#13;&#10;LkKPxNopDF4nxsFKM+gzh3snl1mWS6874g+t7nHXYvNZj16Bex6md7uz2zg+7fP64/W0fDlMSl1f&#13;&#10;zQ9rPts1iIRz+nPAzwbuDxUXO4aRTBROAa9JClY5CBbvVznz8ZdlVcr/C6pvAAAA//8DAFBLAQIt&#13;&#10;ABQABgAIAAAAIQC2gziS/gAAAOEBAAATAAAAAAAAAAAAAAAAAAAAAABbQ29udGVudF9UeXBlc10u&#13;&#10;eG1sUEsBAi0AFAAGAAgAAAAhADj9If/WAAAAlAEAAAsAAAAAAAAAAAAAAAAALwEAAF9yZWxzLy5y&#13;&#10;ZWxzUEsBAi0AFAAGAAgAAAAhAAGx7ea2AQAAtwMAAA4AAAAAAAAAAAAAAAAALgIAAGRycy9lMm9E&#13;&#10;b2MueG1sUEsBAi0AFAAGAAgAAAAhAE6c8SbdAAAACQEAAA8AAAAAAAAAAAAAAAAAEA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p w14:paraId="62049CEF" w14:textId="1A473A97" w:rsidR="00692246" w:rsidRDefault="00692246" w:rsidP="005E32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</w:t>
      </w:r>
    </w:p>
    <w:p w14:paraId="5AD3EA60" w14:textId="343DD351" w:rsidR="00C26AB7" w:rsidRDefault="00C26AB7" w:rsidP="00C26AB7">
      <w:pPr>
        <w:ind w:left="2160" w:hanging="2160"/>
        <w:rPr>
          <w:rFonts w:ascii="Arial" w:hAnsi="Arial" w:cs="Arial"/>
          <w:sz w:val="22"/>
          <w:szCs w:val="22"/>
        </w:rPr>
      </w:pPr>
    </w:p>
    <w:p w14:paraId="0D63BF99" w14:textId="09E2ABC2" w:rsidR="008909C0" w:rsidRPr="008804A5" w:rsidRDefault="00DF13B0" w:rsidP="008804A5">
      <w:pPr>
        <w:ind w:left="2160" w:hanging="2160"/>
        <w:rPr>
          <w:rFonts w:ascii="Arial" w:hAnsi="Arial" w:cs="Arial"/>
          <w:b/>
          <w:i/>
          <w:sz w:val="22"/>
          <w:szCs w:val="22"/>
          <w:u w:val="single"/>
        </w:rPr>
        <w:sectPr w:rsidR="008909C0" w:rsidRPr="008804A5" w:rsidSect="00F470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i/>
          <w:sz w:val="22"/>
          <w:szCs w:val="22"/>
          <w:u w:val="single"/>
        </w:rPr>
        <w:t>Current Grant Suppor</w:t>
      </w:r>
      <w:r w:rsidR="008804A5">
        <w:rPr>
          <w:rFonts w:ascii="Arial" w:hAnsi="Arial" w:cs="Arial"/>
          <w:b/>
          <w:i/>
          <w:sz w:val="22"/>
          <w:szCs w:val="22"/>
          <w:u w:val="single"/>
        </w:rPr>
        <w:t>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3615"/>
        <w:gridCol w:w="1170"/>
        <w:gridCol w:w="825"/>
        <w:gridCol w:w="1870"/>
      </w:tblGrid>
      <w:tr w:rsidR="008804A5" w14:paraId="4FBFCCDF" w14:textId="77777777" w:rsidTr="00384D13">
        <w:trPr>
          <w:trHeight w:val="1143"/>
        </w:trPr>
        <w:tc>
          <w:tcPr>
            <w:tcW w:w="1870" w:type="dxa"/>
            <w:vAlign w:val="center"/>
          </w:tcPr>
          <w:p w14:paraId="11930BC8" w14:textId="538639B7" w:rsidR="008804A5" w:rsidRPr="00384D13" w:rsidRDefault="008804A5" w:rsidP="00384D13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1R01AI150988-01A1</w:t>
            </w:r>
          </w:p>
        </w:tc>
        <w:tc>
          <w:tcPr>
            <w:tcW w:w="3615" w:type="dxa"/>
            <w:vAlign w:val="center"/>
          </w:tcPr>
          <w:p w14:paraId="5137BEEA" w14:textId="5F6104D5" w:rsidR="008804A5" w:rsidRPr="00384D13" w:rsidRDefault="008804A5" w:rsidP="00384D13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Functionally defining HIV-host interactions during the early HIV-1 lifecycle</w:t>
            </w:r>
          </w:p>
        </w:tc>
        <w:tc>
          <w:tcPr>
            <w:tcW w:w="1170" w:type="dxa"/>
            <w:vAlign w:val="center"/>
          </w:tcPr>
          <w:p w14:paraId="28035A0A" w14:textId="77777777" w:rsidR="008804A5" w:rsidRPr="00384D13" w:rsidRDefault="008804A5" w:rsidP="00384D13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Sub-award PI</w:t>
            </w:r>
          </w:p>
          <w:p w14:paraId="62A3E6E1" w14:textId="23A1F25F" w:rsidR="008804A5" w:rsidRPr="00384D13" w:rsidRDefault="008804A5" w:rsidP="00384D13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825" w:type="dxa"/>
            <w:vAlign w:val="center"/>
          </w:tcPr>
          <w:p w14:paraId="44DD37B4" w14:textId="16DBFDF5" w:rsidR="008804A5" w:rsidRPr="00384D13" w:rsidRDefault="008804A5" w:rsidP="00384D13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2020-2025</w:t>
            </w:r>
          </w:p>
        </w:tc>
        <w:tc>
          <w:tcPr>
            <w:tcW w:w="1870" w:type="dxa"/>
            <w:vAlign w:val="center"/>
          </w:tcPr>
          <w:p w14:paraId="10AA5282" w14:textId="77777777" w:rsidR="008804A5" w:rsidRPr="00384D13" w:rsidRDefault="008804A5" w:rsidP="00384D13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NIH/NIAID</w:t>
            </w:r>
          </w:p>
          <w:p w14:paraId="75AED8CB" w14:textId="712C0909" w:rsidR="008804A5" w:rsidRPr="00384D13" w:rsidRDefault="008804A5" w:rsidP="00384D13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172,510</w:t>
            </w:r>
            <w:r w:rsidRPr="00384D13">
              <w:rPr>
                <w:rFonts w:ascii="Arial" w:hAnsi="Arial" w:cs="Arial"/>
                <w:sz w:val="22"/>
                <w:szCs w:val="22"/>
              </w:rPr>
              <w:t xml:space="preserve">/year </w:t>
            </w:r>
          </w:p>
        </w:tc>
      </w:tr>
      <w:tr w:rsidR="00FF25E1" w14:paraId="2373CE50" w14:textId="77777777" w:rsidTr="00384D13">
        <w:trPr>
          <w:trHeight w:val="1080"/>
        </w:trPr>
        <w:tc>
          <w:tcPr>
            <w:tcW w:w="1870" w:type="dxa"/>
            <w:vAlign w:val="center"/>
          </w:tcPr>
          <w:p w14:paraId="0C235ADC" w14:textId="764F0842" w:rsidR="00FF25E1" w:rsidRPr="00384D13" w:rsidRDefault="00FF25E1" w:rsidP="00384D13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1R01AI162172-01A1</w:t>
            </w:r>
          </w:p>
        </w:tc>
        <w:tc>
          <w:tcPr>
            <w:tcW w:w="3615" w:type="dxa"/>
            <w:vAlign w:val="center"/>
          </w:tcPr>
          <w:p w14:paraId="43616737" w14:textId="0B09EB4B" w:rsidR="00FF25E1" w:rsidRPr="00384D13" w:rsidRDefault="00FF25E1" w:rsidP="00384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Inhibition of lentiviral nuclear import pathways by Mx2</w:t>
            </w:r>
          </w:p>
        </w:tc>
        <w:tc>
          <w:tcPr>
            <w:tcW w:w="1170" w:type="dxa"/>
            <w:vAlign w:val="center"/>
          </w:tcPr>
          <w:p w14:paraId="51956B75" w14:textId="77777777" w:rsidR="00FF25E1" w:rsidRDefault="00FF25E1" w:rsidP="00384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  <w:p w14:paraId="0AC172CA" w14:textId="2BA88DB7" w:rsidR="00FF25E1" w:rsidRPr="00384D13" w:rsidRDefault="00FF25E1" w:rsidP="00384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14D3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25" w:type="dxa"/>
            <w:vAlign w:val="center"/>
          </w:tcPr>
          <w:p w14:paraId="3A5D5FA3" w14:textId="2F247E11" w:rsidR="00FF25E1" w:rsidRPr="00384D13" w:rsidRDefault="00FF25E1" w:rsidP="00384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2021-2026</w:t>
            </w:r>
          </w:p>
        </w:tc>
        <w:tc>
          <w:tcPr>
            <w:tcW w:w="1870" w:type="dxa"/>
            <w:vAlign w:val="center"/>
          </w:tcPr>
          <w:p w14:paraId="2AF5BAFC" w14:textId="77777777" w:rsidR="00FF25E1" w:rsidRPr="00384D13" w:rsidRDefault="00FF25E1" w:rsidP="00384D13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NIH/NIAID</w:t>
            </w:r>
          </w:p>
          <w:p w14:paraId="2B2AC928" w14:textId="301331DC" w:rsidR="00FF25E1" w:rsidRPr="00384D13" w:rsidRDefault="00FF25E1" w:rsidP="00384D13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388,425</w:t>
            </w:r>
            <w:r w:rsidRPr="00384D13">
              <w:rPr>
                <w:rFonts w:ascii="Arial" w:hAnsi="Arial" w:cs="Arial"/>
                <w:sz w:val="22"/>
                <w:szCs w:val="22"/>
              </w:rPr>
              <w:t>/year</w:t>
            </w:r>
          </w:p>
        </w:tc>
      </w:tr>
      <w:tr w:rsidR="00212F13" w14:paraId="27862F35" w14:textId="77777777" w:rsidTr="00663CE2">
        <w:trPr>
          <w:trHeight w:val="1080"/>
        </w:trPr>
        <w:tc>
          <w:tcPr>
            <w:tcW w:w="1870" w:type="dxa"/>
            <w:vAlign w:val="center"/>
          </w:tcPr>
          <w:p w14:paraId="3C13C86C" w14:textId="7D1C49B3" w:rsidR="00212F13" w:rsidRPr="00384D13" w:rsidRDefault="00212F13" w:rsidP="00212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16903</w:t>
            </w:r>
          </w:p>
        </w:tc>
        <w:tc>
          <w:tcPr>
            <w:tcW w:w="3615" w:type="dxa"/>
          </w:tcPr>
          <w:p w14:paraId="5DFCB75E" w14:textId="6B11D29A" w:rsidR="00212F13" w:rsidRDefault="00212F13" w:rsidP="00212F13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Genetic basis for interferon-gamma-independent antiviral antibody production</w:t>
            </w:r>
          </w:p>
        </w:tc>
        <w:tc>
          <w:tcPr>
            <w:tcW w:w="1170" w:type="dxa"/>
            <w:vAlign w:val="center"/>
          </w:tcPr>
          <w:p w14:paraId="6C614281" w14:textId="77777777" w:rsidR="00212F13" w:rsidRPr="00384D13" w:rsidRDefault="00212F13" w:rsidP="00212F13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PI</w:t>
            </w:r>
          </w:p>
          <w:p w14:paraId="43136CB6" w14:textId="6A41398F" w:rsidR="00212F13" w:rsidRDefault="00212F13" w:rsidP="00212F13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825" w:type="dxa"/>
            <w:vAlign w:val="center"/>
          </w:tcPr>
          <w:p w14:paraId="5B3E5A9B" w14:textId="424489C0" w:rsidR="00212F13" w:rsidRDefault="00212F13" w:rsidP="00212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2023-2024</w:t>
            </w:r>
          </w:p>
        </w:tc>
        <w:tc>
          <w:tcPr>
            <w:tcW w:w="1870" w:type="dxa"/>
            <w:vAlign w:val="center"/>
          </w:tcPr>
          <w:p w14:paraId="1417B759" w14:textId="425C6218" w:rsidR="00212F13" w:rsidRDefault="006037FA" w:rsidP="00212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CHP Research Advisory Committee</w:t>
            </w:r>
          </w:p>
          <w:p w14:paraId="0226DA02" w14:textId="6BA2E498" w:rsidR="006037FA" w:rsidRPr="00384D13" w:rsidRDefault="006037FA" w:rsidP="00212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$46,000/year</w:t>
            </w:r>
          </w:p>
        </w:tc>
      </w:tr>
      <w:tr w:rsidR="006037FA" w14:paraId="305F2D2C" w14:textId="77777777" w:rsidTr="00663CE2">
        <w:trPr>
          <w:trHeight w:val="1080"/>
        </w:trPr>
        <w:tc>
          <w:tcPr>
            <w:tcW w:w="1870" w:type="dxa"/>
            <w:vAlign w:val="center"/>
          </w:tcPr>
          <w:p w14:paraId="1070C2CB" w14:textId="173A67CF" w:rsidR="006037FA" w:rsidRDefault="006037FA" w:rsidP="00212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Pending</w:t>
            </w:r>
          </w:p>
        </w:tc>
        <w:tc>
          <w:tcPr>
            <w:tcW w:w="3615" w:type="dxa"/>
          </w:tcPr>
          <w:p w14:paraId="4EEC0A71" w14:textId="77777777" w:rsidR="006761B6" w:rsidRDefault="006761B6" w:rsidP="00212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A2BD" w14:textId="7D45A1A2" w:rsidR="006037FA" w:rsidRPr="00384D13" w:rsidRDefault="006761B6" w:rsidP="00212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role of cytoplasmic ring </w:t>
            </w:r>
            <w:r w:rsidR="00A95FC1">
              <w:rPr>
                <w:rFonts w:ascii="Arial" w:hAnsi="Arial" w:cs="Arial"/>
                <w:sz w:val="22"/>
                <w:szCs w:val="22"/>
              </w:rPr>
              <w:t>nucleoporins</w:t>
            </w:r>
            <w:r>
              <w:rPr>
                <w:rFonts w:ascii="Arial" w:hAnsi="Arial" w:cs="Arial"/>
                <w:sz w:val="22"/>
                <w:szCs w:val="22"/>
              </w:rPr>
              <w:t xml:space="preserve"> in lentivirus infection</w:t>
            </w:r>
          </w:p>
        </w:tc>
        <w:tc>
          <w:tcPr>
            <w:tcW w:w="1170" w:type="dxa"/>
            <w:vAlign w:val="center"/>
          </w:tcPr>
          <w:p w14:paraId="37B20962" w14:textId="77777777" w:rsidR="006037FA" w:rsidRDefault="006761B6" w:rsidP="00212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  <w:p w14:paraId="478900F4" w14:textId="67B3C9AA" w:rsidR="006761B6" w:rsidRPr="00384D13" w:rsidRDefault="006761B6" w:rsidP="00212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825" w:type="dxa"/>
            <w:vAlign w:val="center"/>
          </w:tcPr>
          <w:p w14:paraId="6DF677BD" w14:textId="3A4D36BD" w:rsidR="006037FA" w:rsidRDefault="006761B6" w:rsidP="00212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2023-2024</w:t>
            </w:r>
          </w:p>
        </w:tc>
        <w:tc>
          <w:tcPr>
            <w:tcW w:w="1870" w:type="dxa"/>
            <w:vAlign w:val="center"/>
          </w:tcPr>
          <w:p w14:paraId="4D9DA045" w14:textId="77777777" w:rsidR="006037FA" w:rsidRDefault="00A95FC1" w:rsidP="00212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PCHPI/NIH</w:t>
            </w:r>
          </w:p>
          <w:p w14:paraId="235C8B78" w14:textId="530C3541" w:rsidR="00A95FC1" w:rsidRDefault="00A95FC1" w:rsidP="00212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$175,000/year</w:t>
            </w:r>
          </w:p>
        </w:tc>
      </w:tr>
    </w:tbl>
    <w:p w14:paraId="27673DBA" w14:textId="77777777" w:rsidR="00892499" w:rsidRDefault="00892499" w:rsidP="00384D13">
      <w:pPr>
        <w:rPr>
          <w:rFonts w:ascii="Arial" w:hAnsi="Arial" w:cs="Arial"/>
          <w:sz w:val="22"/>
          <w:szCs w:val="22"/>
        </w:rPr>
        <w:sectPr w:rsidR="00892499" w:rsidSect="00F470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A48888" w14:textId="573B1595" w:rsidR="00384D13" w:rsidRPr="00FF25E1" w:rsidRDefault="00384D13" w:rsidP="00FF2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Prior Grant Support</w:t>
      </w:r>
    </w:p>
    <w:p w14:paraId="0016B3E2" w14:textId="77777777" w:rsidR="00384D13" w:rsidRDefault="00384D13" w:rsidP="00384D13">
      <w:pPr>
        <w:rPr>
          <w:rFonts w:ascii="Arial" w:hAnsi="Arial" w:cs="Arial"/>
          <w:sz w:val="22"/>
          <w:szCs w:val="22"/>
        </w:rPr>
      </w:pPr>
    </w:p>
    <w:p w14:paraId="01FF9CDA" w14:textId="77777777" w:rsidR="00384D13" w:rsidRDefault="00384D13" w:rsidP="00384D13">
      <w:pPr>
        <w:rPr>
          <w:rFonts w:ascii="Arial" w:hAnsi="Arial" w:cs="Arial"/>
          <w:sz w:val="22"/>
          <w:szCs w:val="22"/>
        </w:rPr>
        <w:sectPr w:rsidR="00384D13" w:rsidSect="00F470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3603"/>
        <w:gridCol w:w="1168"/>
        <w:gridCol w:w="779"/>
        <w:gridCol w:w="1868"/>
      </w:tblGrid>
      <w:tr w:rsidR="00FF25E1" w14:paraId="0D624FAF" w14:textId="77777777" w:rsidTr="00FF25E1">
        <w:trPr>
          <w:trHeight w:val="863"/>
        </w:trPr>
        <w:tc>
          <w:tcPr>
            <w:tcW w:w="1868" w:type="dxa"/>
            <w:vAlign w:val="center"/>
          </w:tcPr>
          <w:p w14:paraId="46311011" w14:textId="63578AD8" w:rsidR="00384D13" w:rsidRPr="008909C0" w:rsidRDefault="00384D13" w:rsidP="00384D13">
            <w:pPr>
              <w:rPr>
                <w:rFonts w:ascii="Arial" w:hAnsi="Arial" w:cs="Arial"/>
                <w:sz w:val="22"/>
                <w:szCs w:val="22"/>
              </w:rPr>
            </w:pPr>
            <w:r w:rsidRPr="009D3D47">
              <w:rPr>
                <w:rFonts w:ascii="Arial" w:hAnsi="Arial" w:cs="Arial"/>
                <w:sz w:val="22"/>
                <w:szCs w:val="22"/>
              </w:rPr>
              <w:t>F32 AI116263-0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3" w:type="dxa"/>
            <w:vAlign w:val="center"/>
          </w:tcPr>
          <w:p w14:paraId="63423E80" w14:textId="1AAE09D6" w:rsidR="00384D13" w:rsidRDefault="00384D13" w:rsidP="00384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Mechanism of lentiviral inhibition by Mx2</w:t>
            </w:r>
          </w:p>
        </w:tc>
        <w:tc>
          <w:tcPr>
            <w:tcW w:w="1168" w:type="dxa"/>
            <w:vAlign w:val="center"/>
          </w:tcPr>
          <w:p w14:paraId="7F649275" w14:textId="77777777" w:rsidR="00384D13" w:rsidRDefault="00384D13" w:rsidP="00384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  <w:p w14:paraId="50538A2A" w14:textId="4FDDA7F1" w:rsidR="00384D13" w:rsidRDefault="00384D13" w:rsidP="00384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779" w:type="dxa"/>
            <w:vAlign w:val="center"/>
          </w:tcPr>
          <w:p w14:paraId="2FE84A3F" w14:textId="189700E8" w:rsidR="00384D13" w:rsidRDefault="00384D13" w:rsidP="00384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2015-2018</w:t>
            </w:r>
          </w:p>
        </w:tc>
        <w:tc>
          <w:tcPr>
            <w:tcW w:w="1868" w:type="dxa"/>
            <w:vAlign w:val="center"/>
          </w:tcPr>
          <w:p w14:paraId="0FE633EA" w14:textId="7552D5A9" w:rsidR="00384D13" w:rsidRDefault="00384D13" w:rsidP="00384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NIH/NIAID</w:t>
            </w:r>
          </w:p>
        </w:tc>
      </w:tr>
      <w:tr w:rsidR="00FF25E1" w:rsidRPr="00384D13" w14:paraId="489FD773" w14:textId="77777777" w:rsidTr="00FF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366CB974" w14:textId="77777777" w:rsidR="008804A5" w:rsidRPr="00384D13" w:rsidRDefault="008804A5" w:rsidP="00A37A16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Pilot Award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04137421" w14:textId="77777777" w:rsidR="008804A5" w:rsidRPr="00384D13" w:rsidRDefault="008804A5" w:rsidP="00A37A16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Genetic basis for interferon-gamma-independent antiviral antibody production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95AD96C" w14:textId="77777777" w:rsidR="008804A5" w:rsidRPr="00384D13" w:rsidRDefault="008804A5" w:rsidP="00A37A16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PI</w:t>
            </w:r>
          </w:p>
          <w:p w14:paraId="2D53F05B" w14:textId="77777777" w:rsidR="008804A5" w:rsidRPr="00384D13" w:rsidRDefault="008804A5" w:rsidP="00A37A16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838B119" w14:textId="77777777" w:rsidR="008804A5" w:rsidRPr="00384D13" w:rsidRDefault="008804A5" w:rsidP="00A37A16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2020-2021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01EEBDFD" w14:textId="77777777" w:rsidR="008804A5" w:rsidRPr="00384D13" w:rsidRDefault="008804A5" w:rsidP="00A37A16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RK Mellon Institute</w:t>
            </w:r>
          </w:p>
          <w:p w14:paraId="3EFB4556" w14:textId="77777777" w:rsidR="008804A5" w:rsidRPr="00384D13" w:rsidRDefault="008804A5" w:rsidP="00A37A16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$50,000/year</w:t>
            </w:r>
          </w:p>
        </w:tc>
      </w:tr>
      <w:tr w:rsidR="00FF25E1" w:rsidRPr="00384D13" w14:paraId="78AE6426" w14:textId="77777777" w:rsidTr="00C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3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16F82" w14:textId="15BC79A4" w:rsidR="00FF25E1" w:rsidRPr="00384D13" w:rsidRDefault="00FF25E1" w:rsidP="00FF2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SRA00001198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FD972" w14:textId="00EBEECD" w:rsidR="00FF25E1" w:rsidRPr="00384D13" w:rsidRDefault="00FF25E1" w:rsidP="00FF2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Mechanism of inhibition of viral nuclear import pathway by Mx2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0666" w14:textId="77777777" w:rsidR="00FF25E1" w:rsidRDefault="00FF25E1" w:rsidP="00FF2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  <w:p w14:paraId="0905B0C7" w14:textId="36DC6294" w:rsidR="00FF25E1" w:rsidRPr="00384D13" w:rsidRDefault="00FF25E1" w:rsidP="00FF2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B64E9" w14:textId="0D4DBFE0" w:rsidR="00FF25E1" w:rsidRPr="00384D13" w:rsidRDefault="00FF25E1" w:rsidP="00FF2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507BD" w14:textId="77777777" w:rsidR="00FF25E1" w:rsidRPr="00384D13" w:rsidRDefault="00FF25E1" w:rsidP="00FF2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Gilead Sciences</w:t>
            </w:r>
          </w:p>
          <w:p w14:paraId="5F3B1556" w14:textId="51A6B301" w:rsidR="00FF25E1" w:rsidRPr="00384D13" w:rsidRDefault="00FF25E1" w:rsidP="00FF25E1">
            <w:pPr>
              <w:rPr>
                <w:rFonts w:ascii="Arial" w:hAnsi="Arial" w:cs="Arial"/>
                <w:sz w:val="22"/>
                <w:szCs w:val="22"/>
              </w:rPr>
            </w:pPr>
            <w:r w:rsidRPr="00384D13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65,000</w:t>
            </w:r>
            <w:r w:rsidRPr="00384D13">
              <w:rPr>
                <w:rFonts w:ascii="Arial" w:hAnsi="Arial" w:cs="Arial"/>
                <w:sz w:val="22"/>
                <w:szCs w:val="22"/>
              </w:rPr>
              <w:t>/year</w:t>
            </w:r>
          </w:p>
        </w:tc>
      </w:tr>
    </w:tbl>
    <w:p w14:paraId="3BD5259D" w14:textId="77777777" w:rsidR="00F76810" w:rsidRPr="00F76810" w:rsidRDefault="00F76810" w:rsidP="008804A5">
      <w:pPr>
        <w:rPr>
          <w:rFonts w:ascii="Arial" w:hAnsi="Arial" w:cs="Arial"/>
          <w:b/>
          <w:i/>
          <w:sz w:val="22"/>
          <w:szCs w:val="22"/>
        </w:rPr>
      </w:pPr>
    </w:p>
    <w:p w14:paraId="3A305632" w14:textId="43CFFDCE" w:rsidR="00D1054B" w:rsidRDefault="00D1054B" w:rsidP="00692246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Journal Refereeing</w:t>
      </w:r>
    </w:p>
    <w:p w14:paraId="1D48AAE5" w14:textId="77777777" w:rsidR="00692246" w:rsidRDefault="00692246" w:rsidP="00692246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</w:p>
    <w:p w14:paraId="0FB4E200" w14:textId="16A8D061" w:rsidR="0072277E" w:rsidRPr="0092543B" w:rsidRDefault="00D1054B" w:rsidP="0072277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2014 – Present </w:t>
      </w:r>
      <w:r w:rsidR="008804A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>Journal of Virology; Journal of Acquired Immune Deficiency Syndromes; AIDS Research and Human Retroviruses; mBIO</w:t>
      </w:r>
      <w:r w:rsidR="0072277E">
        <w:rPr>
          <w:rFonts w:ascii="Arial" w:hAnsi="Arial" w:cs="Arial"/>
          <w:i/>
          <w:sz w:val="22"/>
          <w:szCs w:val="22"/>
        </w:rPr>
        <w:t>;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2277E">
        <w:rPr>
          <w:rFonts w:ascii="Arial" w:hAnsi="Arial" w:cs="Arial"/>
          <w:i/>
          <w:sz w:val="22"/>
          <w:szCs w:val="22"/>
        </w:rPr>
        <w:t>PLoS Biology; Virology; Cell Reports</w:t>
      </w:r>
      <w:r w:rsidR="008804A5">
        <w:rPr>
          <w:rFonts w:ascii="Arial" w:hAnsi="Arial" w:cs="Arial"/>
          <w:i/>
          <w:sz w:val="22"/>
          <w:szCs w:val="22"/>
        </w:rPr>
        <w:t>; PLoS Pathogens</w:t>
      </w:r>
      <w:r w:rsidR="004D677E">
        <w:rPr>
          <w:rFonts w:ascii="Arial" w:hAnsi="Arial" w:cs="Arial"/>
          <w:i/>
          <w:sz w:val="22"/>
          <w:szCs w:val="22"/>
        </w:rPr>
        <w:t>; Science Advances; EMBO</w:t>
      </w:r>
    </w:p>
    <w:p w14:paraId="276027CD" w14:textId="77777777" w:rsidR="00A02690" w:rsidRDefault="00A02690" w:rsidP="00FD451A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6DFE4F17" w14:textId="16E9EE1A" w:rsidR="00FD451A" w:rsidRDefault="00FD451A" w:rsidP="00FD451A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Current Research Interests</w:t>
      </w:r>
    </w:p>
    <w:p w14:paraId="675EBD9D" w14:textId="389D0F32" w:rsidR="00FD451A" w:rsidRDefault="00FD451A" w:rsidP="00FD451A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</w:p>
    <w:p w14:paraId="7C5CBEDD" w14:textId="7286BC70" w:rsidR="00FD451A" w:rsidRDefault="00FD451A" w:rsidP="00FD451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Genetic and immunological basis for protective antiretroviral immune responses.</w:t>
      </w:r>
    </w:p>
    <w:p w14:paraId="58E82945" w14:textId="77777777" w:rsidR="0066469F" w:rsidRDefault="0066469F" w:rsidP="0066469F">
      <w:pPr>
        <w:rPr>
          <w:rFonts w:ascii="Arial" w:hAnsi="Arial" w:cs="Arial"/>
          <w:sz w:val="22"/>
          <w:szCs w:val="22"/>
        </w:rPr>
      </w:pPr>
    </w:p>
    <w:p w14:paraId="73886E85" w14:textId="5404D83B" w:rsidR="0066469F" w:rsidRPr="00FD451A" w:rsidRDefault="0066469F" w:rsidP="00664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Innate immune detection of viral infection and investigation of novel signaling pathways underlying antiviral adaptive immune responses.</w:t>
      </w:r>
    </w:p>
    <w:p w14:paraId="35F80C93" w14:textId="08072EDC" w:rsidR="00FD451A" w:rsidRDefault="00FD451A" w:rsidP="00FD451A">
      <w:pPr>
        <w:ind w:left="2160" w:hanging="2160"/>
        <w:rPr>
          <w:rFonts w:ascii="Arial" w:hAnsi="Arial" w:cs="Arial"/>
          <w:sz w:val="22"/>
          <w:szCs w:val="22"/>
        </w:rPr>
      </w:pPr>
    </w:p>
    <w:p w14:paraId="169D5E07" w14:textId="1D875AB8" w:rsidR="00FD451A" w:rsidRDefault="00FD451A" w:rsidP="00FD451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Molecular details underlying the direct inhibition of retroviral replication by restriction factors.</w:t>
      </w:r>
    </w:p>
    <w:p w14:paraId="768F1201" w14:textId="69B29836" w:rsidR="00FD451A" w:rsidRDefault="00FD451A" w:rsidP="00FD451A">
      <w:pPr>
        <w:ind w:left="2160" w:hanging="2160"/>
        <w:rPr>
          <w:rFonts w:ascii="Arial" w:hAnsi="Arial" w:cs="Arial"/>
          <w:sz w:val="22"/>
          <w:szCs w:val="22"/>
        </w:rPr>
      </w:pPr>
    </w:p>
    <w:p w14:paraId="28ED134A" w14:textId="25503430" w:rsidR="005E3212" w:rsidRPr="00FF25E1" w:rsidRDefault="00FD451A" w:rsidP="00FF2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Interaction between the HIV-1 capsid, the nuclear pore complex, cellular nuclear transport factors, and the innate immune effector, Mx2.</w:t>
      </w:r>
    </w:p>
    <w:p w14:paraId="56A885C0" w14:textId="77777777" w:rsidR="005E3212" w:rsidRDefault="005E3212" w:rsidP="00692246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</w:p>
    <w:p w14:paraId="564E60DC" w14:textId="2A09D7CC" w:rsidR="00692246" w:rsidRDefault="00692246" w:rsidP="00692246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Seminars and Invited Lectureships</w:t>
      </w:r>
    </w:p>
    <w:p w14:paraId="17E6B8BB" w14:textId="77777777" w:rsidR="00692246" w:rsidRDefault="00692246" w:rsidP="00692246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</w:p>
    <w:p w14:paraId="0949AB7D" w14:textId="77777777" w:rsidR="00692246" w:rsidRDefault="00692246" w:rsidP="00692246">
      <w:pPr>
        <w:ind w:left="1080" w:hanging="108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Invited seminars</w:t>
      </w:r>
    </w:p>
    <w:p w14:paraId="6A448DCF" w14:textId="77777777" w:rsidR="00692246" w:rsidRDefault="00692246" w:rsidP="00692246">
      <w:pPr>
        <w:ind w:left="1080" w:hanging="1080"/>
        <w:rPr>
          <w:rFonts w:ascii="Arial" w:hAnsi="Arial" w:cs="Arial"/>
          <w:b/>
          <w:i/>
          <w:sz w:val="22"/>
          <w:szCs w:val="22"/>
        </w:rPr>
      </w:pPr>
    </w:p>
    <w:p w14:paraId="63012F44" w14:textId="77777777" w:rsidR="00692246" w:rsidRDefault="00692246" w:rsidP="00692246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 xml:space="preserve">Boston College Department of Biology </w:t>
      </w:r>
    </w:p>
    <w:p w14:paraId="18908292" w14:textId="5F403B2F" w:rsidR="00692246" w:rsidRDefault="00692246" w:rsidP="008F5B93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Loyola University Chicago Department of Microbiology and Immunolog</w:t>
      </w:r>
      <w:r w:rsidR="008F5B93">
        <w:rPr>
          <w:rFonts w:ascii="Arial" w:hAnsi="Arial" w:cs="Arial"/>
          <w:sz w:val="22"/>
          <w:szCs w:val="22"/>
        </w:rPr>
        <w:t>y</w:t>
      </w:r>
    </w:p>
    <w:p w14:paraId="3E2B7123" w14:textId="2E3AE770" w:rsidR="00384D13" w:rsidRDefault="00384D13" w:rsidP="00384D13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</w:t>
      </w:r>
      <w:r w:rsidR="009E7173">
        <w:rPr>
          <w:rFonts w:ascii="Arial" w:hAnsi="Arial" w:cs="Arial"/>
          <w:sz w:val="22"/>
          <w:szCs w:val="22"/>
        </w:rPr>
        <w:t>202</w:t>
      </w:r>
      <w:r w:rsidR="00F44CE0">
        <w:rPr>
          <w:rFonts w:ascii="Arial" w:hAnsi="Arial" w:cs="Arial"/>
          <w:sz w:val="22"/>
          <w:szCs w:val="22"/>
        </w:rPr>
        <w:t>3</w:t>
      </w:r>
      <w:r w:rsidR="009E7173">
        <w:rPr>
          <w:rFonts w:ascii="Arial" w:hAnsi="Arial" w:cs="Arial"/>
          <w:sz w:val="22"/>
          <w:szCs w:val="22"/>
        </w:rPr>
        <w:t xml:space="preserve"> </w:t>
      </w:r>
      <w:r w:rsidR="00A8616D">
        <w:rPr>
          <w:rFonts w:ascii="Arial" w:hAnsi="Arial" w:cs="Arial"/>
          <w:sz w:val="22"/>
          <w:szCs w:val="22"/>
        </w:rPr>
        <w:t xml:space="preserve">Guest Lecturer, </w:t>
      </w:r>
      <w:r>
        <w:rPr>
          <w:rFonts w:ascii="Arial" w:hAnsi="Arial" w:cs="Arial"/>
          <w:sz w:val="22"/>
          <w:szCs w:val="22"/>
        </w:rPr>
        <w:t>University of Chicago Vi</w:t>
      </w:r>
      <w:r w:rsidR="00A8616D">
        <w:rPr>
          <w:rFonts w:ascii="Arial" w:hAnsi="Arial" w:cs="Arial"/>
          <w:sz w:val="22"/>
          <w:szCs w:val="22"/>
        </w:rPr>
        <w:t>rology Course (annual)</w:t>
      </w:r>
    </w:p>
    <w:p w14:paraId="033E49C5" w14:textId="6AAA5716" w:rsidR="0072277E" w:rsidRDefault="0072277E" w:rsidP="0072277E">
      <w:pPr>
        <w:ind w:left="1080" w:hanging="108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 w:rsidRPr="0072277E">
        <w:rPr>
          <w:rFonts w:ascii="Arial" w:eastAsia="Times New Roman" w:hAnsi="Arial" w:cs="Arial"/>
          <w:color w:val="000000"/>
          <w:sz w:val="22"/>
          <w:szCs w:val="22"/>
        </w:rPr>
        <w:t>U.S.-Japan Cooperative Medical Sciences Program (USJCMSP) 22nd International Conference on Emerging Infectious Diseases (EID) in the Pacific Rim</w:t>
      </w:r>
      <w:r w:rsidR="00C129B4">
        <w:rPr>
          <w:rFonts w:ascii="Arial" w:eastAsia="Times New Roman" w:hAnsi="Arial" w:cs="Arial"/>
          <w:color w:val="000000"/>
          <w:sz w:val="22"/>
          <w:szCs w:val="22"/>
        </w:rPr>
        <w:t xml:space="preserve"> (unable to attend due to COVID-19)</w:t>
      </w:r>
    </w:p>
    <w:p w14:paraId="342070C5" w14:textId="60E75B4F" w:rsidR="0072277E" w:rsidRDefault="0072277E" w:rsidP="0072277E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="00DF13B0">
        <w:rPr>
          <w:rFonts w:ascii="Arial" w:hAnsi="Arial" w:cs="Arial"/>
          <w:sz w:val="22"/>
          <w:szCs w:val="22"/>
        </w:rPr>
        <w:t>University of North Carolina at Chapel Hill Department of M</w:t>
      </w:r>
      <w:r w:rsidR="008804A5">
        <w:rPr>
          <w:rFonts w:ascii="Arial" w:hAnsi="Arial" w:cs="Arial"/>
          <w:sz w:val="22"/>
          <w:szCs w:val="22"/>
        </w:rPr>
        <w:t>icrobiology and Immunology</w:t>
      </w:r>
    </w:p>
    <w:p w14:paraId="50DA2993" w14:textId="7733FAED" w:rsidR="00E57C25" w:rsidRDefault="00E57C25" w:rsidP="0072277E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>University of Chicago Department of Microbiology and Immunology</w:t>
      </w:r>
    </w:p>
    <w:p w14:paraId="1876AAF1" w14:textId="2DC295EE" w:rsidR="00A93234" w:rsidRDefault="00A93234" w:rsidP="0072277E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</w:r>
      <w:r w:rsidR="00FA10FF">
        <w:rPr>
          <w:rFonts w:ascii="Arial" w:hAnsi="Arial" w:cs="Arial"/>
          <w:sz w:val="22"/>
          <w:szCs w:val="22"/>
        </w:rPr>
        <w:t>2023 Palm Springs Symposium on HIV/AIDS “New Frontiers in HIV Research”</w:t>
      </w:r>
    </w:p>
    <w:p w14:paraId="4231449C" w14:textId="7CAD5284" w:rsidR="00A0543D" w:rsidRDefault="00A0543D" w:rsidP="0072277E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>Loyola University Chicago Department of Microbiology and Immunology</w:t>
      </w:r>
    </w:p>
    <w:p w14:paraId="26A6C95B" w14:textId="678771DC" w:rsidR="008804A5" w:rsidRDefault="008804A5" w:rsidP="0072277E">
      <w:pPr>
        <w:ind w:left="1080" w:hanging="1080"/>
        <w:rPr>
          <w:rFonts w:ascii="Arial" w:hAnsi="Arial" w:cs="Arial"/>
          <w:sz w:val="22"/>
          <w:szCs w:val="22"/>
        </w:rPr>
      </w:pPr>
    </w:p>
    <w:p w14:paraId="522801E7" w14:textId="06620907" w:rsidR="008804A5" w:rsidRPr="00C129B4" w:rsidRDefault="008804A5" w:rsidP="0072277E">
      <w:pPr>
        <w:ind w:left="1080" w:hanging="1080"/>
        <w:rPr>
          <w:rFonts w:ascii="Arial" w:hAnsi="Arial" w:cs="Arial"/>
          <w:b/>
          <w:bCs/>
          <w:sz w:val="22"/>
          <w:szCs w:val="22"/>
          <w:u w:val="single"/>
        </w:rPr>
      </w:pPr>
      <w:r w:rsidRPr="00C129B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C129B4">
        <w:rPr>
          <w:rFonts w:ascii="Arial" w:hAnsi="Arial" w:cs="Arial"/>
          <w:b/>
          <w:bCs/>
          <w:sz w:val="22"/>
          <w:szCs w:val="22"/>
          <w:u w:val="single"/>
        </w:rPr>
        <w:t>ervice</w:t>
      </w:r>
    </w:p>
    <w:p w14:paraId="6826A580" w14:textId="427FA6CB" w:rsidR="008804A5" w:rsidRDefault="008804A5" w:rsidP="0072277E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14:paraId="362E84FA" w14:textId="5E61D254" w:rsidR="008804A5" w:rsidRDefault="008804A5" w:rsidP="0072277E">
      <w:pPr>
        <w:ind w:left="1080" w:hanging="108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University and Medical School Service</w:t>
      </w:r>
    </w:p>
    <w:p w14:paraId="69CEBEEC" w14:textId="77777777" w:rsidR="008804A5" w:rsidRPr="008804A5" w:rsidRDefault="008804A5" w:rsidP="0072277E">
      <w:pPr>
        <w:ind w:left="1080" w:hanging="108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CDA993" w14:textId="5E444EEE" w:rsidR="008804A5" w:rsidRDefault="008804A5" w:rsidP="00C129B4">
      <w:pPr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2020-present     Maintenance of TAGCenter Dropbox for Rangos Research Center for</w:t>
      </w:r>
      <w:r w:rsidR="00C129B4">
        <w:rPr>
          <w:rFonts w:ascii="Arial" w:hAnsi="Arial" w:cs="Arial"/>
          <w:sz w:val="22"/>
          <w:szCs w:val="22"/>
        </w:rPr>
        <w:t xml:space="preserve"> the research community to submit samples to Transnetyx for genotyping without incurring shipping costs. </w:t>
      </w:r>
    </w:p>
    <w:p w14:paraId="0026F619" w14:textId="77777777" w:rsidR="008804A5" w:rsidRDefault="008804A5" w:rsidP="008804A5">
      <w:pPr>
        <w:ind w:left="2160" w:hanging="2160"/>
        <w:rPr>
          <w:rFonts w:ascii="Arial" w:hAnsi="Arial" w:cs="Arial"/>
          <w:sz w:val="22"/>
          <w:szCs w:val="22"/>
        </w:rPr>
      </w:pPr>
    </w:p>
    <w:p w14:paraId="382D455B" w14:textId="28EF51EF" w:rsidR="008804A5" w:rsidRPr="008804A5" w:rsidRDefault="008804A5" w:rsidP="008804A5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2020-2021         Comprehensive Exam Committee, Program in Microbiology and Immunology</w:t>
      </w:r>
    </w:p>
    <w:p w14:paraId="6CA6057C" w14:textId="77777777" w:rsidR="008804A5" w:rsidRDefault="008804A5" w:rsidP="008804A5">
      <w:pPr>
        <w:ind w:left="1620" w:hanging="1620"/>
        <w:rPr>
          <w:rFonts w:ascii="Arial" w:hAnsi="Arial" w:cs="Arial"/>
          <w:sz w:val="22"/>
          <w:szCs w:val="22"/>
        </w:rPr>
      </w:pPr>
    </w:p>
    <w:p w14:paraId="223D3773" w14:textId="485A1667" w:rsidR="008804A5" w:rsidRDefault="008804A5" w:rsidP="008804A5">
      <w:pPr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2021-present</w:t>
      </w:r>
      <w:r>
        <w:rPr>
          <w:rFonts w:ascii="Arial" w:hAnsi="Arial" w:cs="Arial"/>
          <w:sz w:val="22"/>
          <w:szCs w:val="22"/>
        </w:rPr>
        <w:tab/>
        <w:t>Admissions Committee, Program in Microbiology and Immunology</w:t>
      </w:r>
    </w:p>
    <w:p w14:paraId="4C283F02" w14:textId="77777777" w:rsidR="00B36962" w:rsidRDefault="00B36962" w:rsidP="008804A5">
      <w:pPr>
        <w:ind w:left="1620" w:hanging="1620"/>
        <w:rPr>
          <w:rFonts w:ascii="Arial" w:hAnsi="Arial" w:cs="Arial"/>
          <w:sz w:val="22"/>
          <w:szCs w:val="22"/>
        </w:rPr>
      </w:pPr>
    </w:p>
    <w:p w14:paraId="1615545F" w14:textId="0AFA019B" w:rsidR="00B36962" w:rsidRPr="008804A5" w:rsidRDefault="00B36962" w:rsidP="008804A5">
      <w:pPr>
        <w:ind w:left="1620" w:hanging="1620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 w:cs="Arial"/>
          <w:sz w:val="22"/>
          <w:szCs w:val="22"/>
        </w:rPr>
        <w:t>April 2023</w:t>
      </w:r>
      <w:r>
        <w:rPr>
          <w:rFonts w:ascii="Arial" w:hAnsi="Arial" w:cs="Arial"/>
          <w:sz w:val="22"/>
          <w:szCs w:val="22"/>
        </w:rPr>
        <w:tab/>
        <w:t>Review Committee – Children’s Trust</w:t>
      </w:r>
    </w:p>
    <w:p w14:paraId="4B832F95" w14:textId="07A0AB9D" w:rsidR="0072277E" w:rsidRDefault="0072277E" w:rsidP="008F5B93">
      <w:pPr>
        <w:ind w:left="1080" w:hanging="1080"/>
        <w:rPr>
          <w:rFonts w:ascii="Arial" w:hAnsi="Arial" w:cs="Arial"/>
          <w:sz w:val="22"/>
          <w:szCs w:val="22"/>
        </w:rPr>
      </w:pPr>
    </w:p>
    <w:p w14:paraId="2C69F4AC" w14:textId="77777777" w:rsidR="004F5E69" w:rsidRDefault="004F5E69" w:rsidP="008F5B93">
      <w:pPr>
        <w:ind w:left="1080" w:hanging="1080"/>
        <w:rPr>
          <w:rFonts w:ascii="Arial" w:hAnsi="Arial" w:cs="Arial"/>
          <w:sz w:val="22"/>
          <w:szCs w:val="22"/>
        </w:rPr>
      </w:pPr>
    </w:p>
    <w:p w14:paraId="2EEE5D60" w14:textId="68CB9C86" w:rsidR="004F5E69" w:rsidRDefault="004F5E69" w:rsidP="004F5E69">
      <w:pPr>
        <w:ind w:left="1080" w:hanging="108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National Service</w:t>
      </w:r>
    </w:p>
    <w:p w14:paraId="09810AD0" w14:textId="77777777" w:rsidR="004F5E69" w:rsidRPr="008804A5" w:rsidRDefault="004F5E69" w:rsidP="004F5E69">
      <w:pPr>
        <w:ind w:left="1080" w:hanging="108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688865C" w14:textId="490F783D" w:rsidR="004F5E69" w:rsidRDefault="004F5E69" w:rsidP="004F5E69">
      <w:pPr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2022</w:t>
      </w:r>
      <w:r>
        <w:rPr>
          <w:rFonts w:ascii="Arial" w:hAnsi="Arial" w:cs="Arial"/>
          <w:sz w:val="22"/>
          <w:szCs w:val="22"/>
        </w:rPr>
        <w:tab/>
        <w:t xml:space="preserve">NIH ad hoc reviewer – HIV Molecular Virology, Cell Biology, and Drug Development Study Section </w:t>
      </w:r>
    </w:p>
    <w:p w14:paraId="2E974520" w14:textId="77777777" w:rsidR="004F5E69" w:rsidRDefault="004F5E69" w:rsidP="004F5E69">
      <w:pPr>
        <w:ind w:left="2160" w:hanging="2160"/>
        <w:rPr>
          <w:rFonts w:ascii="Arial" w:hAnsi="Arial" w:cs="Arial"/>
          <w:sz w:val="22"/>
          <w:szCs w:val="22"/>
        </w:rPr>
      </w:pPr>
    </w:p>
    <w:p w14:paraId="77B02C53" w14:textId="3B24B6BD" w:rsidR="004F5E69" w:rsidRDefault="004F5E69" w:rsidP="004F5E69">
      <w:pPr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2023</w:t>
      </w:r>
      <w:r>
        <w:rPr>
          <w:rFonts w:ascii="Arial" w:hAnsi="Arial" w:cs="Arial"/>
          <w:sz w:val="22"/>
          <w:szCs w:val="22"/>
        </w:rPr>
        <w:tab/>
        <w:t>NIH SEP reviewer – NIH Postdoc</w:t>
      </w:r>
      <w:r w:rsidR="00D024E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oral Research Training (PRAT) Program </w:t>
      </w:r>
    </w:p>
    <w:p w14:paraId="490FCF31" w14:textId="77777777" w:rsidR="004F5E69" w:rsidRDefault="004F5E69" w:rsidP="004F5E69">
      <w:pPr>
        <w:ind w:left="1620" w:hanging="1620"/>
        <w:rPr>
          <w:rFonts w:ascii="Arial" w:hAnsi="Arial" w:cs="Arial"/>
          <w:sz w:val="22"/>
          <w:szCs w:val="22"/>
        </w:rPr>
      </w:pPr>
    </w:p>
    <w:p w14:paraId="0F78FA0E" w14:textId="68117C39" w:rsidR="004F5E69" w:rsidRDefault="004F5E69" w:rsidP="004F5E69">
      <w:pPr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2023</w:t>
      </w:r>
      <w:r>
        <w:rPr>
          <w:rFonts w:ascii="Arial" w:hAnsi="Arial" w:cs="Arial"/>
          <w:sz w:val="22"/>
          <w:szCs w:val="22"/>
        </w:rPr>
        <w:tab/>
        <w:t xml:space="preserve">NIH ad hoc reviewer – HIV Molecular Virology, Cell Biology, and Drug Development Study Section </w:t>
      </w:r>
    </w:p>
    <w:p w14:paraId="6BAA317D" w14:textId="77777777" w:rsidR="004F5E69" w:rsidRDefault="004F5E69" w:rsidP="004F5E69">
      <w:pPr>
        <w:ind w:left="1080" w:hanging="1080"/>
        <w:rPr>
          <w:rFonts w:ascii="Arial" w:hAnsi="Arial" w:cs="Arial"/>
          <w:sz w:val="22"/>
          <w:szCs w:val="22"/>
        </w:rPr>
      </w:pPr>
    </w:p>
    <w:p w14:paraId="7B39773A" w14:textId="77777777" w:rsidR="004F5E69" w:rsidRDefault="004F5E69" w:rsidP="004F5E69">
      <w:pPr>
        <w:ind w:left="1080" w:hanging="1080"/>
        <w:rPr>
          <w:rFonts w:ascii="Arial" w:hAnsi="Arial" w:cs="Arial"/>
          <w:sz w:val="22"/>
          <w:szCs w:val="22"/>
        </w:rPr>
      </w:pPr>
    </w:p>
    <w:p w14:paraId="0BC8BC59" w14:textId="77777777" w:rsidR="004F5E69" w:rsidRDefault="004F5E69" w:rsidP="008F5B93">
      <w:pPr>
        <w:ind w:left="1080" w:hanging="1080"/>
        <w:rPr>
          <w:rFonts w:ascii="Arial" w:hAnsi="Arial" w:cs="Arial"/>
          <w:sz w:val="22"/>
          <w:szCs w:val="22"/>
        </w:rPr>
      </w:pPr>
    </w:p>
    <w:p w14:paraId="55111A09" w14:textId="77777777" w:rsidR="004F5E69" w:rsidRPr="008F5B93" w:rsidRDefault="004F5E69" w:rsidP="008F5B93">
      <w:pPr>
        <w:ind w:left="1080" w:hanging="1080"/>
        <w:rPr>
          <w:rFonts w:ascii="Arial" w:hAnsi="Arial" w:cs="Arial"/>
          <w:sz w:val="22"/>
          <w:szCs w:val="22"/>
        </w:rPr>
      </w:pPr>
    </w:p>
    <w:sectPr w:rsidR="004F5E69" w:rsidRPr="008F5B93" w:rsidSect="00F470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5F15" w14:textId="77777777" w:rsidR="00292F33" w:rsidRDefault="00292F33" w:rsidP="00C26AB7">
      <w:r>
        <w:separator/>
      </w:r>
    </w:p>
  </w:endnote>
  <w:endnote w:type="continuationSeparator" w:id="0">
    <w:p w14:paraId="30D5E2D5" w14:textId="77777777" w:rsidR="00292F33" w:rsidRDefault="00292F33" w:rsidP="00C2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8147" w14:textId="77777777" w:rsidR="00A027DA" w:rsidRDefault="00A02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CDD7" w14:textId="5092CAFB" w:rsidR="00C26AB7" w:rsidRDefault="00C26AB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Curriculum Vitae, Melissa Kane, Ph.D.</w:t>
    </w:r>
  </w:p>
  <w:p w14:paraId="2A81E1CB" w14:textId="1B99B176" w:rsidR="00C26AB7" w:rsidRPr="00C26AB7" w:rsidRDefault="00C26AB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Revision Date: </w:t>
    </w:r>
    <w:r w:rsidR="00A027DA">
      <w:rPr>
        <w:rFonts w:ascii="Arial" w:hAnsi="Arial" w:cs="Arial"/>
        <w:sz w:val="16"/>
        <w:szCs w:val="16"/>
      </w:rPr>
      <w:t>8/14</w:t>
    </w:r>
    <w:r w:rsidR="00D9049A">
      <w:rPr>
        <w:rFonts w:ascii="Arial" w:hAnsi="Arial" w:cs="Arial"/>
        <w:sz w:val="16"/>
        <w:szCs w:val="16"/>
      </w:rPr>
      <w:t>/2023</w:t>
    </w:r>
    <w:r>
      <w:rPr>
        <w:rFonts w:ascii="Arial" w:hAnsi="Arial" w:cs="Arial"/>
        <w:sz w:val="16"/>
        <w:szCs w:val="16"/>
      </w:rPr>
      <w:tab/>
    </w:r>
    <w:r w:rsidRPr="00C26AB7">
      <w:rPr>
        <w:rFonts w:ascii="Arial" w:hAnsi="Arial" w:cs="Arial"/>
        <w:sz w:val="16"/>
        <w:szCs w:val="16"/>
      </w:rPr>
      <w:t xml:space="preserve">Page </w:t>
    </w:r>
    <w:r w:rsidRPr="00C26AB7">
      <w:rPr>
        <w:rFonts w:ascii="Arial" w:hAnsi="Arial" w:cs="Arial"/>
        <w:sz w:val="16"/>
        <w:szCs w:val="16"/>
      </w:rPr>
      <w:fldChar w:fldCharType="begin"/>
    </w:r>
    <w:r w:rsidRPr="00C26AB7">
      <w:rPr>
        <w:rFonts w:ascii="Arial" w:hAnsi="Arial" w:cs="Arial"/>
        <w:sz w:val="16"/>
        <w:szCs w:val="16"/>
      </w:rPr>
      <w:instrText xml:space="preserve"> PAGE </w:instrText>
    </w:r>
    <w:r w:rsidRPr="00C26AB7">
      <w:rPr>
        <w:rFonts w:ascii="Arial" w:hAnsi="Arial" w:cs="Arial"/>
        <w:sz w:val="16"/>
        <w:szCs w:val="16"/>
      </w:rPr>
      <w:fldChar w:fldCharType="separate"/>
    </w:r>
    <w:r w:rsidRPr="00C26AB7">
      <w:rPr>
        <w:rFonts w:ascii="Arial" w:hAnsi="Arial" w:cs="Arial"/>
        <w:noProof/>
        <w:sz w:val="16"/>
        <w:szCs w:val="16"/>
      </w:rPr>
      <w:t>1</w:t>
    </w:r>
    <w:r w:rsidRPr="00C26AB7">
      <w:rPr>
        <w:rFonts w:ascii="Arial" w:hAnsi="Arial" w:cs="Arial"/>
        <w:sz w:val="16"/>
        <w:szCs w:val="16"/>
      </w:rPr>
      <w:fldChar w:fldCharType="end"/>
    </w:r>
    <w:r w:rsidRPr="00C26AB7">
      <w:rPr>
        <w:rFonts w:ascii="Arial" w:hAnsi="Arial" w:cs="Arial"/>
        <w:sz w:val="16"/>
        <w:szCs w:val="16"/>
      </w:rPr>
      <w:t xml:space="preserve"> of </w:t>
    </w:r>
    <w:r w:rsidRPr="00C26AB7">
      <w:rPr>
        <w:rFonts w:ascii="Arial" w:hAnsi="Arial" w:cs="Arial"/>
        <w:sz w:val="16"/>
        <w:szCs w:val="16"/>
      </w:rPr>
      <w:fldChar w:fldCharType="begin"/>
    </w:r>
    <w:r w:rsidRPr="00C26AB7">
      <w:rPr>
        <w:rFonts w:ascii="Arial" w:hAnsi="Arial" w:cs="Arial"/>
        <w:sz w:val="16"/>
        <w:szCs w:val="16"/>
      </w:rPr>
      <w:instrText xml:space="preserve"> NUMPAGES </w:instrText>
    </w:r>
    <w:r w:rsidRPr="00C26AB7">
      <w:rPr>
        <w:rFonts w:ascii="Arial" w:hAnsi="Arial" w:cs="Arial"/>
        <w:sz w:val="16"/>
        <w:szCs w:val="16"/>
      </w:rPr>
      <w:fldChar w:fldCharType="separate"/>
    </w:r>
    <w:r w:rsidRPr="00C26AB7">
      <w:rPr>
        <w:rFonts w:ascii="Arial" w:hAnsi="Arial" w:cs="Arial"/>
        <w:noProof/>
        <w:sz w:val="16"/>
        <w:szCs w:val="16"/>
      </w:rPr>
      <w:t>3</w:t>
    </w:r>
    <w:r w:rsidRPr="00C26AB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31DB" w14:textId="77777777" w:rsidR="00A027DA" w:rsidRDefault="00A02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C423" w14:textId="77777777" w:rsidR="00292F33" w:rsidRDefault="00292F33" w:rsidP="00C26AB7">
      <w:r>
        <w:separator/>
      </w:r>
    </w:p>
  </w:footnote>
  <w:footnote w:type="continuationSeparator" w:id="0">
    <w:p w14:paraId="0294FDDB" w14:textId="77777777" w:rsidR="00292F33" w:rsidRDefault="00292F33" w:rsidP="00C2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29EC" w14:textId="77777777" w:rsidR="00A027DA" w:rsidRDefault="00A02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DBA2" w14:textId="77777777" w:rsidR="00A027DA" w:rsidRDefault="00A027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7143" w14:textId="77777777" w:rsidR="00A027DA" w:rsidRDefault="00A02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372"/>
    <w:multiLevelType w:val="hybridMultilevel"/>
    <w:tmpl w:val="67F832A0"/>
    <w:lvl w:ilvl="0" w:tplc="7C14839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1113000"/>
    <w:multiLevelType w:val="hybridMultilevel"/>
    <w:tmpl w:val="C944B3C4"/>
    <w:lvl w:ilvl="0" w:tplc="DAB2A0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C1431"/>
    <w:multiLevelType w:val="hybridMultilevel"/>
    <w:tmpl w:val="5B1EEA98"/>
    <w:lvl w:ilvl="0" w:tplc="A3E2B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77BD3"/>
    <w:multiLevelType w:val="hybridMultilevel"/>
    <w:tmpl w:val="2BAEF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11FC"/>
    <w:multiLevelType w:val="hybridMultilevel"/>
    <w:tmpl w:val="6C26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220DC"/>
    <w:multiLevelType w:val="hybridMultilevel"/>
    <w:tmpl w:val="C944B3C4"/>
    <w:lvl w:ilvl="0" w:tplc="DAB2A0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D71AE6"/>
    <w:multiLevelType w:val="hybridMultilevel"/>
    <w:tmpl w:val="62CA3FDC"/>
    <w:lvl w:ilvl="0" w:tplc="7C14839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02041">
    <w:abstractNumId w:val="4"/>
  </w:num>
  <w:num w:numId="2" w16cid:durableId="1473209104">
    <w:abstractNumId w:val="3"/>
  </w:num>
  <w:num w:numId="3" w16cid:durableId="1825857958">
    <w:abstractNumId w:val="1"/>
  </w:num>
  <w:num w:numId="4" w16cid:durableId="894509114">
    <w:abstractNumId w:val="5"/>
  </w:num>
  <w:num w:numId="5" w16cid:durableId="1559052649">
    <w:abstractNumId w:val="0"/>
  </w:num>
  <w:num w:numId="6" w16cid:durableId="1907834302">
    <w:abstractNumId w:val="6"/>
  </w:num>
  <w:num w:numId="7" w16cid:durableId="1873420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7F"/>
    <w:rsid w:val="000009A4"/>
    <w:rsid w:val="00004E9B"/>
    <w:rsid w:val="00007D1D"/>
    <w:rsid w:val="00044C33"/>
    <w:rsid w:val="000469C8"/>
    <w:rsid w:val="00046E44"/>
    <w:rsid w:val="00051D72"/>
    <w:rsid w:val="00087092"/>
    <w:rsid w:val="00147165"/>
    <w:rsid w:val="00160267"/>
    <w:rsid w:val="00161EE2"/>
    <w:rsid w:val="00171A16"/>
    <w:rsid w:val="001A6264"/>
    <w:rsid w:val="001C0C9D"/>
    <w:rsid w:val="001D05A6"/>
    <w:rsid w:val="001D1B45"/>
    <w:rsid w:val="0020727F"/>
    <w:rsid w:val="00212F13"/>
    <w:rsid w:val="00217ADF"/>
    <w:rsid w:val="0022242C"/>
    <w:rsid w:val="00245B9F"/>
    <w:rsid w:val="00250E30"/>
    <w:rsid w:val="00292F33"/>
    <w:rsid w:val="002B1473"/>
    <w:rsid w:val="002C4A44"/>
    <w:rsid w:val="002E1936"/>
    <w:rsid w:val="0032484F"/>
    <w:rsid w:val="00372E58"/>
    <w:rsid w:val="00384D13"/>
    <w:rsid w:val="003D1660"/>
    <w:rsid w:val="003F6E7D"/>
    <w:rsid w:val="004070EB"/>
    <w:rsid w:val="00411FEB"/>
    <w:rsid w:val="00440652"/>
    <w:rsid w:val="004459F8"/>
    <w:rsid w:val="00477684"/>
    <w:rsid w:val="0049091F"/>
    <w:rsid w:val="004A3958"/>
    <w:rsid w:val="004D1DB4"/>
    <w:rsid w:val="004D677E"/>
    <w:rsid w:val="004F0F82"/>
    <w:rsid w:val="004F5E69"/>
    <w:rsid w:val="00513DCF"/>
    <w:rsid w:val="00514D3E"/>
    <w:rsid w:val="00575EAF"/>
    <w:rsid w:val="00584D76"/>
    <w:rsid w:val="005C55C8"/>
    <w:rsid w:val="005E3212"/>
    <w:rsid w:val="005F561F"/>
    <w:rsid w:val="006037FA"/>
    <w:rsid w:val="00610BC5"/>
    <w:rsid w:val="0063357A"/>
    <w:rsid w:val="0066469F"/>
    <w:rsid w:val="006761B6"/>
    <w:rsid w:val="006807CF"/>
    <w:rsid w:val="00687E84"/>
    <w:rsid w:val="00692246"/>
    <w:rsid w:val="006F751B"/>
    <w:rsid w:val="00705557"/>
    <w:rsid w:val="0072277E"/>
    <w:rsid w:val="00731D16"/>
    <w:rsid w:val="00751EB2"/>
    <w:rsid w:val="00752100"/>
    <w:rsid w:val="0077566C"/>
    <w:rsid w:val="0079140C"/>
    <w:rsid w:val="007B6E03"/>
    <w:rsid w:val="007D1E86"/>
    <w:rsid w:val="007D3DCC"/>
    <w:rsid w:val="008804A5"/>
    <w:rsid w:val="008909C0"/>
    <w:rsid w:val="00892499"/>
    <w:rsid w:val="008B10F7"/>
    <w:rsid w:val="008C1D73"/>
    <w:rsid w:val="008D6A92"/>
    <w:rsid w:val="008E721B"/>
    <w:rsid w:val="008F5B93"/>
    <w:rsid w:val="009155E9"/>
    <w:rsid w:val="009535FF"/>
    <w:rsid w:val="009656DF"/>
    <w:rsid w:val="00974976"/>
    <w:rsid w:val="009810C4"/>
    <w:rsid w:val="0099297C"/>
    <w:rsid w:val="009A7AB6"/>
    <w:rsid w:val="009C5B9F"/>
    <w:rsid w:val="009D17A3"/>
    <w:rsid w:val="009D37CA"/>
    <w:rsid w:val="009D3D47"/>
    <w:rsid w:val="009E7173"/>
    <w:rsid w:val="00A02690"/>
    <w:rsid w:val="00A027DA"/>
    <w:rsid w:val="00A0543D"/>
    <w:rsid w:val="00A245C0"/>
    <w:rsid w:val="00A43117"/>
    <w:rsid w:val="00A4795F"/>
    <w:rsid w:val="00A72119"/>
    <w:rsid w:val="00A750DB"/>
    <w:rsid w:val="00A75D75"/>
    <w:rsid w:val="00A8616D"/>
    <w:rsid w:val="00A93234"/>
    <w:rsid w:val="00A95FC1"/>
    <w:rsid w:val="00A971ED"/>
    <w:rsid w:val="00AE10FD"/>
    <w:rsid w:val="00AE7A46"/>
    <w:rsid w:val="00B00060"/>
    <w:rsid w:val="00B06F41"/>
    <w:rsid w:val="00B36962"/>
    <w:rsid w:val="00B63EDE"/>
    <w:rsid w:val="00B90835"/>
    <w:rsid w:val="00BC48AC"/>
    <w:rsid w:val="00BF3CBD"/>
    <w:rsid w:val="00C129B4"/>
    <w:rsid w:val="00C214DF"/>
    <w:rsid w:val="00C26AB7"/>
    <w:rsid w:val="00C81304"/>
    <w:rsid w:val="00CA457E"/>
    <w:rsid w:val="00CE4666"/>
    <w:rsid w:val="00CF7DB9"/>
    <w:rsid w:val="00D024E2"/>
    <w:rsid w:val="00D065BD"/>
    <w:rsid w:val="00D1054B"/>
    <w:rsid w:val="00D1481D"/>
    <w:rsid w:val="00D23CD0"/>
    <w:rsid w:val="00D6787C"/>
    <w:rsid w:val="00D9014D"/>
    <w:rsid w:val="00D9049A"/>
    <w:rsid w:val="00DC662F"/>
    <w:rsid w:val="00DE410F"/>
    <w:rsid w:val="00DF13B0"/>
    <w:rsid w:val="00E019E9"/>
    <w:rsid w:val="00E360F9"/>
    <w:rsid w:val="00E43314"/>
    <w:rsid w:val="00E57C25"/>
    <w:rsid w:val="00E70C24"/>
    <w:rsid w:val="00EF110B"/>
    <w:rsid w:val="00F44CE0"/>
    <w:rsid w:val="00F4515D"/>
    <w:rsid w:val="00F4700A"/>
    <w:rsid w:val="00F64B4D"/>
    <w:rsid w:val="00F76810"/>
    <w:rsid w:val="00F87AF1"/>
    <w:rsid w:val="00F970E5"/>
    <w:rsid w:val="00FA10FF"/>
    <w:rsid w:val="00FD451A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88B8"/>
  <w15:chartTrackingRefBased/>
  <w15:docId w15:val="{29132451-3E50-6E4D-95E0-3BCD4BE1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0F7"/>
    <w:rPr>
      <w:color w:val="605E5C"/>
      <w:shd w:val="clear" w:color="auto" w:fill="E1DFDD"/>
    </w:rPr>
  </w:style>
  <w:style w:type="paragraph" w:styleId="ListParagraph">
    <w:name w:val="List Paragraph"/>
    <w:aliases w:val="Bullet List Paragraph"/>
    <w:basedOn w:val="Normal"/>
    <w:uiPriority w:val="34"/>
    <w:qFormat/>
    <w:rsid w:val="001C0C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6A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A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6A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AB7"/>
  </w:style>
  <w:style w:type="paragraph" w:styleId="Footer">
    <w:name w:val="footer"/>
    <w:basedOn w:val="Normal"/>
    <w:link w:val="FooterChar"/>
    <w:uiPriority w:val="99"/>
    <w:unhideWhenUsed/>
    <w:rsid w:val="00C26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AB7"/>
  </w:style>
  <w:style w:type="character" w:styleId="Emphasis">
    <w:name w:val="Emphasis"/>
    <w:basedOn w:val="DefaultParagraphFont"/>
    <w:uiPriority w:val="20"/>
    <w:qFormat/>
    <w:rsid w:val="00D1054B"/>
    <w:rPr>
      <w:i/>
      <w:iCs/>
    </w:rPr>
  </w:style>
  <w:style w:type="table" w:styleId="TableGrid">
    <w:name w:val="Table Grid"/>
    <w:basedOn w:val="TableNormal"/>
    <w:uiPriority w:val="39"/>
    <w:rsid w:val="0089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4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ncbi.nlm.nih.gov/pubmed?term=Rice%20B%5BAuthor%5D&amp;cauthor=true&amp;cauthor_uid=2313572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ncbi.nlm.nih.gov/pubmed?term=Goff%20SP%5BAuthor%5D&amp;cauthor=true&amp;cauthor_uid=23135726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ncbi.nlm.nih.gov/pubmed?term=Bann%20DV%5BAuthor%5D&amp;cauthor=true&amp;cauthor_uid=2313572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cbi.nlm.nih.gov/pubmed?term=Beyer%20AR%5BAuthor%5D&amp;cauthor=true&amp;cauthor_uid=23135726" TargetMode="External"/><Relationship Id="rId20" Type="http://schemas.openxmlformats.org/officeDocument/2006/relationships/hyperlink" Target="http://www.ncbi.nlm.nih.gov/pubmed?term=Kane%20M%5BAuthor%5D&amp;cauthor=true&amp;cauthor_uid=2313572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://www.ncbi.nlm.nih.gov.libproxy.lib.unc.edu/pmc/articles/mid/NIHMS425326/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://www.ncbi.nlm.nih.gov/pubmed?term=Parent%20LJ%5BAuthor%5D&amp;cauthor=true&amp;cauthor_uid=23135726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ncbi.nlm.nih.gov/pubmed?term=Pultz%20IS%5BAuthor%5D&amp;cauthor=true&amp;cauthor_uid=231357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://www.ncbi.nlm.nih.gov/pubmed?term=Golovkina%20TV%5BAuthor%5D&amp;cauthor=true&amp;cauthor_uid=231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c11dd-8dcc-4ef4-9423-bba85120df46" xsi:nil="true"/>
    <lcf76f155ced4ddcb4097134ff3c332f xmlns="628b8dca-c9d5-4bee-b855-298165e109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C331DABCA4741BF9B4236AF016F15" ma:contentTypeVersion="16" ma:contentTypeDescription="Create a new document." ma:contentTypeScope="" ma:versionID="8d3a5190779a1e6d0e36a8fc859fc891">
  <xsd:schema xmlns:xsd="http://www.w3.org/2001/XMLSchema" xmlns:xs="http://www.w3.org/2001/XMLSchema" xmlns:p="http://schemas.microsoft.com/office/2006/metadata/properties" xmlns:ns2="3ecc11dd-8dcc-4ef4-9423-bba85120df46" xmlns:ns3="628b8dca-c9d5-4bee-b855-298165e1095e" targetNamespace="http://schemas.microsoft.com/office/2006/metadata/properties" ma:root="true" ma:fieldsID="6b87c5e2cd0cbb77478fc477a4759171" ns2:_="" ns3:_="">
    <xsd:import namespace="3ecc11dd-8dcc-4ef4-9423-bba85120df46"/>
    <xsd:import namespace="628b8dca-c9d5-4bee-b855-298165e109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c11dd-8dcc-4ef4-9423-bba85120df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6bed113-516c-41cd-8de5-fae3c1062bd8}" ma:internalName="TaxCatchAll" ma:showField="CatchAllData" ma:web="3ecc11dd-8dcc-4ef4-9423-bba85120d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8dca-c9d5-4bee-b855-298165e10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68F93-1A1C-4E00-B97B-88BB63052C45}">
  <ds:schemaRefs>
    <ds:schemaRef ds:uri="http://schemas.microsoft.com/office/2006/metadata/properties"/>
    <ds:schemaRef ds:uri="http://schemas.microsoft.com/office/infopath/2007/PartnerControls"/>
    <ds:schemaRef ds:uri="3ecc11dd-8dcc-4ef4-9423-bba85120df46"/>
    <ds:schemaRef ds:uri="628b8dca-c9d5-4bee-b855-298165e1095e"/>
  </ds:schemaRefs>
</ds:datastoreItem>
</file>

<file path=customXml/itemProps2.xml><?xml version="1.0" encoding="utf-8"?>
<ds:datastoreItem xmlns:ds="http://schemas.openxmlformats.org/officeDocument/2006/customXml" ds:itemID="{9A9D2805-A0A7-4574-BB0C-27EC4D0FC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B395C-FA10-4181-BBD1-123C30FDA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c11dd-8dcc-4ef4-9423-bba85120df46"/>
    <ds:schemaRef ds:uri="628b8dca-c9d5-4bee-b855-298165e10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Melissa</dc:creator>
  <cp:keywords/>
  <dc:description/>
  <cp:lastModifiedBy>Kane, Melissa E</cp:lastModifiedBy>
  <cp:revision>17</cp:revision>
  <cp:lastPrinted>2022-11-21T19:51:00Z</cp:lastPrinted>
  <dcterms:created xsi:type="dcterms:W3CDTF">2023-07-22T18:52:00Z</dcterms:created>
  <dcterms:modified xsi:type="dcterms:W3CDTF">2023-11-01T20:43:00Z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0x0101001B9C331DABCA4741BF9B4236AF016F15</vt:lpwstr>
  </property>
  <property fmtid="{D5CDD505-2E9C-101B-9397-08002B2CF9AE}" pid="3" name="Order">
    <vt:r8>9500</vt:r8>
  </property>
  <property fmtid="{D5CDD505-2E9C-101B-9397-08002B2CF9AE}" pid="4" name="MediaServiceImageTags">
    <vt:lpwstr/>
  </property>
</Properties>
</file>