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D2D7" w14:textId="2E08C706" w:rsidR="00546217" w:rsidRPr="00A312DC" w:rsidRDefault="00191903" w:rsidP="00A312DC">
      <w:pPr>
        <w:pStyle w:val="NoSpacing"/>
        <w:jc w:val="center"/>
        <w:rPr>
          <w:rFonts w:cs="Arial"/>
          <w:b/>
          <w:sz w:val="32"/>
        </w:rPr>
      </w:pPr>
      <w:r w:rsidRPr="00A312DC">
        <w:rPr>
          <w:rFonts w:cs="Arial"/>
          <w:b/>
          <w:sz w:val="32"/>
        </w:rPr>
        <w:t>Cynthia S. Liang</w:t>
      </w:r>
      <w:r w:rsidR="00D31876">
        <w:rPr>
          <w:rFonts w:cs="Arial"/>
          <w:b/>
          <w:sz w:val="32"/>
        </w:rPr>
        <w:t>, MD MBA</w:t>
      </w:r>
    </w:p>
    <w:p w14:paraId="0DCB2A0F" w14:textId="64B8CEDF" w:rsidR="00791E44" w:rsidRPr="00A312DC" w:rsidRDefault="00D31876" w:rsidP="00A312DC">
      <w:pPr>
        <w:pStyle w:val="NoSpacing"/>
        <w:jc w:val="center"/>
        <w:rPr>
          <w:rFonts w:cs="Arial"/>
          <w:noProof/>
        </w:rPr>
      </w:pPr>
      <w:r>
        <w:rPr>
          <w:rFonts w:cs="Arial"/>
          <w:noProof/>
        </w:rPr>
        <w:t>Pittsburgh, PA 15201</w:t>
      </w:r>
    </w:p>
    <w:p w14:paraId="5956237C" w14:textId="77777777" w:rsidR="00791E44" w:rsidRPr="00A312DC" w:rsidRDefault="00191903" w:rsidP="00A312DC">
      <w:pPr>
        <w:pStyle w:val="NoSpacing"/>
        <w:jc w:val="center"/>
        <w:rPr>
          <w:rFonts w:cs="Arial"/>
        </w:rPr>
      </w:pPr>
      <w:r w:rsidRPr="00A312DC">
        <w:rPr>
          <w:rFonts w:cs="Arial"/>
        </w:rPr>
        <w:t>281.753.036</w:t>
      </w:r>
      <w:r w:rsidR="00791E44" w:rsidRPr="00A312DC">
        <w:rPr>
          <w:rFonts w:cs="Arial"/>
        </w:rPr>
        <w:t>0</w:t>
      </w:r>
    </w:p>
    <w:p w14:paraId="19243057" w14:textId="7FEF58E6" w:rsidR="00BE6ED2" w:rsidRPr="00A312DC" w:rsidRDefault="00D31876" w:rsidP="00A312DC">
      <w:pPr>
        <w:pStyle w:val="NoSpacing"/>
        <w:jc w:val="center"/>
        <w:rPr>
          <w:rFonts w:cs="Arial"/>
        </w:rPr>
      </w:pPr>
      <w:r>
        <w:rPr>
          <w:rFonts w:cs="Arial"/>
        </w:rPr>
        <w:t>Cynthia.Liang@chp.edu</w:t>
      </w:r>
    </w:p>
    <w:p w14:paraId="1C5F2FDB" w14:textId="77777777" w:rsidR="00BE6ED2" w:rsidRPr="00E72886" w:rsidRDefault="00BE6ED2" w:rsidP="00A312DC">
      <w:pPr>
        <w:pStyle w:val="NoSpacing"/>
        <w:jc w:val="center"/>
        <w:rPr>
          <w:rFonts w:cs="Arial"/>
          <w:sz w:val="20"/>
          <w:szCs w:val="20"/>
        </w:rPr>
      </w:pPr>
    </w:p>
    <w:p w14:paraId="0ABBAB85" w14:textId="42DE91DF" w:rsidR="00BE6ED2" w:rsidRPr="00A312DC" w:rsidRDefault="00A75E53" w:rsidP="00A312DC">
      <w:pPr>
        <w:pBdr>
          <w:bottom w:val="single" w:sz="6" w:space="1" w:color="auto"/>
        </w:pBdr>
        <w:spacing w:after="0" w:line="240" w:lineRule="auto"/>
        <w:rPr>
          <w:rFonts w:cs="Arial"/>
          <w:b/>
        </w:rPr>
      </w:pPr>
      <w:r w:rsidRPr="00A312DC">
        <w:rPr>
          <w:rFonts w:cs="Arial"/>
          <w:b/>
        </w:rPr>
        <w:t>EDUCATION</w:t>
      </w:r>
      <w:r w:rsidR="00BE6ED2" w:rsidRPr="00A312DC">
        <w:rPr>
          <w:rFonts w:cs="Arial"/>
          <w:b/>
          <w:sz w:val="24"/>
        </w:rPr>
        <w:tab/>
      </w:r>
      <w:r w:rsidR="00BE6ED2" w:rsidRPr="00A312DC">
        <w:rPr>
          <w:rFonts w:cs="Arial"/>
          <w:b/>
          <w:sz w:val="24"/>
        </w:rPr>
        <w:tab/>
      </w:r>
      <w:r w:rsidR="00BE6ED2" w:rsidRPr="00A312DC">
        <w:rPr>
          <w:rFonts w:cs="Arial"/>
          <w:b/>
          <w:sz w:val="24"/>
        </w:rPr>
        <w:tab/>
      </w:r>
      <w:r w:rsidR="00BE6ED2" w:rsidRPr="00A312DC">
        <w:rPr>
          <w:rFonts w:cs="Arial"/>
          <w:b/>
          <w:sz w:val="24"/>
        </w:rPr>
        <w:tab/>
      </w:r>
      <w:r w:rsidR="00BE6ED2" w:rsidRPr="00A312DC">
        <w:rPr>
          <w:rFonts w:cs="Arial"/>
          <w:b/>
          <w:sz w:val="24"/>
        </w:rPr>
        <w:tab/>
      </w:r>
      <w:r w:rsidR="00BE6ED2" w:rsidRPr="00A312DC">
        <w:rPr>
          <w:rFonts w:cs="Arial"/>
          <w:b/>
          <w:sz w:val="24"/>
        </w:rPr>
        <w:tab/>
      </w:r>
      <w:r w:rsidR="00BE6ED2" w:rsidRPr="00A312DC">
        <w:rPr>
          <w:rFonts w:cs="Arial"/>
          <w:b/>
          <w:sz w:val="24"/>
        </w:rPr>
        <w:tab/>
      </w:r>
      <w:r w:rsidR="00BE6ED2" w:rsidRPr="00A312DC">
        <w:rPr>
          <w:rFonts w:cs="Arial"/>
          <w:b/>
          <w:sz w:val="24"/>
        </w:rPr>
        <w:tab/>
      </w:r>
      <w:r w:rsidR="00BE6ED2" w:rsidRPr="00A312DC">
        <w:rPr>
          <w:rFonts w:cs="Arial"/>
          <w:b/>
          <w:sz w:val="24"/>
        </w:rPr>
        <w:tab/>
      </w:r>
      <w:r w:rsidR="00BE6ED2" w:rsidRPr="00A312DC">
        <w:rPr>
          <w:rFonts w:cs="Arial"/>
          <w:b/>
          <w:sz w:val="24"/>
        </w:rPr>
        <w:tab/>
      </w:r>
      <w:r w:rsidR="00BE6ED2" w:rsidRPr="00A312DC">
        <w:rPr>
          <w:rFonts w:cs="Arial"/>
          <w:b/>
          <w:sz w:val="24"/>
        </w:rPr>
        <w:tab/>
      </w:r>
    </w:p>
    <w:p w14:paraId="4644F6A3" w14:textId="73645DD4" w:rsidR="00893E45" w:rsidRPr="00B1254A" w:rsidRDefault="00CF4D81" w:rsidP="00B1254A">
      <w:pPr>
        <w:pStyle w:val="NoSpacing"/>
        <w:tabs>
          <w:tab w:val="right" w:pos="10800"/>
        </w:tabs>
        <w:spacing w:before="120"/>
        <w:rPr>
          <w:rFonts w:cs="Arial"/>
          <w:bCs/>
          <w:sz w:val="20"/>
        </w:rPr>
      </w:pPr>
      <w:r w:rsidRPr="00A312DC">
        <w:rPr>
          <w:rFonts w:cs="Arial"/>
          <w:b/>
          <w:sz w:val="20"/>
        </w:rPr>
        <w:t>Baylor College of Medicine, Houston, TX</w:t>
      </w:r>
      <w:r w:rsidRPr="00A312DC">
        <w:rPr>
          <w:rFonts w:cs="Arial"/>
          <w:b/>
          <w:sz w:val="20"/>
        </w:rPr>
        <w:tab/>
      </w:r>
      <w:r w:rsidR="00D27F00" w:rsidRPr="00D27F00">
        <w:rPr>
          <w:rFonts w:cs="Arial"/>
          <w:bCs/>
          <w:sz w:val="20"/>
        </w:rPr>
        <w:t>July</w:t>
      </w:r>
      <w:r w:rsidR="00D27F00">
        <w:rPr>
          <w:rFonts w:cs="Arial"/>
          <w:b/>
          <w:sz w:val="20"/>
        </w:rPr>
        <w:t xml:space="preserve"> </w:t>
      </w:r>
      <w:r w:rsidRPr="00B1254A">
        <w:rPr>
          <w:rFonts w:cs="Arial"/>
          <w:bCs/>
          <w:sz w:val="20"/>
        </w:rPr>
        <w:t xml:space="preserve">2016 </w:t>
      </w:r>
      <w:r w:rsidR="00D27F00">
        <w:rPr>
          <w:rFonts w:cs="Arial"/>
          <w:bCs/>
          <w:sz w:val="20"/>
        </w:rPr>
        <w:t>–</w:t>
      </w:r>
      <w:r w:rsidRPr="00B1254A">
        <w:rPr>
          <w:rFonts w:cs="Arial"/>
          <w:bCs/>
          <w:sz w:val="20"/>
        </w:rPr>
        <w:t xml:space="preserve"> </w:t>
      </w:r>
      <w:r w:rsidR="00D27F00">
        <w:rPr>
          <w:rFonts w:cs="Arial"/>
          <w:bCs/>
          <w:sz w:val="20"/>
        </w:rPr>
        <w:t xml:space="preserve">May </w:t>
      </w:r>
      <w:r w:rsidRPr="00B1254A">
        <w:rPr>
          <w:rFonts w:cs="Arial"/>
          <w:bCs/>
          <w:sz w:val="20"/>
        </w:rPr>
        <w:t>2021</w:t>
      </w:r>
    </w:p>
    <w:p w14:paraId="5CAFC151" w14:textId="46440355" w:rsidR="00BE6ED2" w:rsidRPr="00A312DC" w:rsidRDefault="00893E45" w:rsidP="00A312DC">
      <w:pPr>
        <w:pStyle w:val="NoSpacing"/>
        <w:rPr>
          <w:rFonts w:cs="Arial"/>
          <w:sz w:val="20"/>
        </w:rPr>
      </w:pPr>
      <w:r w:rsidRPr="00A312DC">
        <w:rPr>
          <w:rFonts w:cs="Arial"/>
          <w:sz w:val="20"/>
        </w:rPr>
        <w:t>Doctor of Medicine</w:t>
      </w:r>
    </w:p>
    <w:p w14:paraId="264A3B4E" w14:textId="58262C11" w:rsidR="00CF4D81" w:rsidRPr="00A312DC" w:rsidRDefault="00CF4D81" w:rsidP="00A312DC">
      <w:pPr>
        <w:pStyle w:val="NoSpacing"/>
        <w:rPr>
          <w:rFonts w:cs="Arial"/>
          <w:sz w:val="20"/>
        </w:rPr>
      </w:pPr>
      <w:r w:rsidRPr="00A312DC">
        <w:rPr>
          <w:rFonts w:cs="Arial"/>
          <w:sz w:val="20"/>
        </w:rPr>
        <w:t>USMLE Step 1: 245</w:t>
      </w:r>
    </w:p>
    <w:p w14:paraId="75FD97C0" w14:textId="61EFFD5B" w:rsidR="00CF4D81" w:rsidRPr="00A312DC" w:rsidRDefault="00CF4D81" w:rsidP="0095030B">
      <w:pPr>
        <w:pStyle w:val="NoSpacing"/>
        <w:spacing w:after="120"/>
        <w:rPr>
          <w:rFonts w:cs="Arial"/>
          <w:sz w:val="20"/>
        </w:rPr>
      </w:pPr>
      <w:r w:rsidRPr="00A312DC">
        <w:rPr>
          <w:rFonts w:cs="Arial"/>
          <w:sz w:val="20"/>
        </w:rPr>
        <w:t>USMLE Step 2 CK: 261</w:t>
      </w:r>
    </w:p>
    <w:p w14:paraId="6EFBECFE" w14:textId="2E9FA924" w:rsidR="00CF4D81" w:rsidRPr="00B1254A" w:rsidRDefault="00CF4D81" w:rsidP="00A312DC">
      <w:pPr>
        <w:pStyle w:val="NoSpacing"/>
        <w:tabs>
          <w:tab w:val="right" w:pos="10800"/>
        </w:tabs>
        <w:rPr>
          <w:rFonts w:cs="Arial"/>
          <w:bCs/>
          <w:sz w:val="20"/>
        </w:rPr>
      </w:pPr>
      <w:r w:rsidRPr="00A312DC">
        <w:rPr>
          <w:rFonts w:cs="Arial"/>
          <w:b/>
          <w:sz w:val="20"/>
        </w:rPr>
        <w:t>Rice University, Jones Graduate School of Business, Houston, TX</w:t>
      </w:r>
      <w:r w:rsidRPr="00A312DC">
        <w:rPr>
          <w:rFonts w:cs="Arial"/>
          <w:b/>
          <w:sz w:val="20"/>
        </w:rPr>
        <w:tab/>
      </w:r>
      <w:r w:rsidR="00D27F00" w:rsidRPr="00D27F00">
        <w:rPr>
          <w:rFonts w:cs="Arial"/>
          <w:bCs/>
          <w:sz w:val="20"/>
        </w:rPr>
        <w:t>August</w:t>
      </w:r>
      <w:r w:rsidR="00D27F00">
        <w:rPr>
          <w:rFonts w:cs="Arial"/>
          <w:b/>
          <w:sz w:val="20"/>
        </w:rPr>
        <w:t xml:space="preserve"> </w:t>
      </w:r>
      <w:r w:rsidRPr="00B1254A">
        <w:rPr>
          <w:rFonts w:cs="Arial"/>
          <w:bCs/>
          <w:sz w:val="20"/>
        </w:rPr>
        <w:t xml:space="preserve">2019 </w:t>
      </w:r>
      <w:r w:rsidR="00D27F00">
        <w:rPr>
          <w:rFonts w:cs="Arial"/>
          <w:bCs/>
          <w:sz w:val="20"/>
        </w:rPr>
        <w:t>–</w:t>
      </w:r>
      <w:r w:rsidRPr="00B1254A">
        <w:rPr>
          <w:rFonts w:cs="Arial"/>
          <w:bCs/>
          <w:sz w:val="20"/>
        </w:rPr>
        <w:t xml:space="preserve"> </w:t>
      </w:r>
      <w:r w:rsidR="00D27F00">
        <w:rPr>
          <w:rFonts w:cs="Arial"/>
          <w:bCs/>
          <w:sz w:val="20"/>
        </w:rPr>
        <w:t xml:space="preserve">May </w:t>
      </w:r>
      <w:r w:rsidRPr="00B1254A">
        <w:rPr>
          <w:rFonts w:cs="Arial"/>
          <w:bCs/>
          <w:sz w:val="20"/>
        </w:rPr>
        <w:t>2021</w:t>
      </w:r>
    </w:p>
    <w:p w14:paraId="31F904FA" w14:textId="098DC775" w:rsidR="00CF4D81" w:rsidRPr="00A312DC" w:rsidRDefault="00CF4D81" w:rsidP="00A312DC">
      <w:pPr>
        <w:pStyle w:val="NoSpacing"/>
        <w:rPr>
          <w:rFonts w:cs="Arial"/>
          <w:sz w:val="20"/>
        </w:rPr>
      </w:pPr>
      <w:r w:rsidRPr="00A312DC">
        <w:rPr>
          <w:rFonts w:cs="Arial"/>
          <w:sz w:val="20"/>
        </w:rPr>
        <w:t>Master of Business Administration</w:t>
      </w:r>
    </w:p>
    <w:p w14:paraId="7C91C0CD" w14:textId="25354C88" w:rsidR="00CF4D81" w:rsidRPr="00A312DC" w:rsidRDefault="00CF4D81" w:rsidP="00A312DC">
      <w:pPr>
        <w:pStyle w:val="NoSpacing"/>
        <w:rPr>
          <w:rFonts w:cs="Arial"/>
          <w:sz w:val="20"/>
        </w:rPr>
      </w:pPr>
      <w:proofErr w:type="spellStart"/>
      <w:r w:rsidRPr="00A312DC">
        <w:rPr>
          <w:rFonts w:cs="Arial"/>
          <w:sz w:val="20"/>
        </w:rPr>
        <w:t>Forté</w:t>
      </w:r>
      <w:proofErr w:type="spellEnd"/>
      <w:r w:rsidRPr="00A312DC">
        <w:rPr>
          <w:rFonts w:cs="Arial"/>
          <w:sz w:val="20"/>
        </w:rPr>
        <w:t xml:space="preserve"> Fellows Program</w:t>
      </w:r>
    </w:p>
    <w:p w14:paraId="576F50E0" w14:textId="3FF25B84" w:rsidR="00893E45" w:rsidRPr="0095030B" w:rsidRDefault="00CF4D81" w:rsidP="0095030B">
      <w:pPr>
        <w:pStyle w:val="NoSpacing"/>
        <w:spacing w:after="120"/>
        <w:rPr>
          <w:rFonts w:cs="Arial"/>
          <w:sz w:val="20"/>
        </w:rPr>
      </w:pPr>
      <w:r w:rsidRPr="00A312DC">
        <w:rPr>
          <w:rFonts w:cs="Arial"/>
          <w:sz w:val="20"/>
        </w:rPr>
        <w:t>GRE: Verbal 165</w:t>
      </w:r>
      <w:r w:rsidR="009D067D">
        <w:rPr>
          <w:rFonts w:cs="Arial"/>
          <w:sz w:val="20"/>
        </w:rPr>
        <w:t xml:space="preserve"> </w:t>
      </w:r>
      <w:r w:rsidRPr="00A312DC">
        <w:rPr>
          <w:rFonts w:cs="Arial"/>
          <w:sz w:val="20"/>
        </w:rPr>
        <w:t>/</w:t>
      </w:r>
      <w:r w:rsidR="009D067D">
        <w:rPr>
          <w:rFonts w:cs="Arial"/>
          <w:sz w:val="20"/>
        </w:rPr>
        <w:t xml:space="preserve"> </w:t>
      </w:r>
      <w:r w:rsidRPr="00A312DC">
        <w:rPr>
          <w:rFonts w:cs="Arial"/>
          <w:sz w:val="20"/>
        </w:rPr>
        <w:t>Quantitative 166</w:t>
      </w:r>
    </w:p>
    <w:p w14:paraId="63F636E4" w14:textId="5BB5FFF2" w:rsidR="00893E45" w:rsidRPr="00A312DC" w:rsidRDefault="00191903" w:rsidP="00A312DC">
      <w:pPr>
        <w:pStyle w:val="NoSpacing"/>
        <w:tabs>
          <w:tab w:val="right" w:pos="10800"/>
        </w:tabs>
        <w:rPr>
          <w:rFonts w:cs="Arial"/>
          <w:b/>
          <w:sz w:val="20"/>
        </w:rPr>
      </w:pPr>
      <w:r w:rsidRPr="00A312DC">
        <w:rPr>
          <w:rFonts w:cs="Arial"/>
          <w:b/>
          <w:sz w:val="20"/>
        </w:rPr>
        <w:t>The University of Texas at Dallas</w:t>
      </w:r>
      <w:r w:rsidR="00893E45" w:rsidRPr="00A312DC">
        <w:rPr>
          <w:rFonts w:cs="Arial"/>
          <w:b/>
          <w:sz w:val="20"/>
        </w:rPr>
        <w:t xml:space="preserve">, </w:t>
      </w:r>
      <w:r w:rsidRPr="00A312DC">
        <w:rPr>
          <w:rFonts w:cs="Arial"/>
          <w:b/>
          <w:sz w:val="20"/>
        </w:rPr>
        <w:t>Richardson</w:t>
      </w:r>
      <w:r w:rsidR="00893E45" w:rsidRPr="00A312DC">
        <w:rPr>
          <w:rFonts w:cs="Arial"/>
          <w:b/>
          <w:sz w:val="20"/>
        </w:rPr>
        <w:t>,</w:t>
      </w:r>
      <w:r w:rsidRPr="00A312DC">
        <w:rPr>
          <w:rFonts w:cs="Arial"/>
          <w:b/>
          <w:sz w:val="20"/>
        </w:rPr>
        <w:t xml:space="preserve"> TX</w:t>
      </w:r>
      <w:r w:rsidR="00D76F19" w:rsidRPr="00A312DC">
        <w:rPr>
          <w:rFonts w:cs="Arial"/>
          <w:b/>
          <w:sz w:val="20"/>
        </w:rPr>
        <w:tab/>
      </w:r>
      <w:r w:rsidR="00D27F00" w:rsidRPr="00D27F00">
        <w:rPr>
          <w:rFonts w:cs="Arial"/>
          <w:bCs/>
          <w:sz w:val="20"/>
        </w:rPr>
        <w:t>August</w:t>
      </w:r>
      <w:r w:rsidR="00D27F00">
        <w:rPr>
          <w:rFonts w:cs="Arial"/>
          <w:b/>
          <w:sz w:val="20"/>
        </w:rPr>
        <w:t xml:space="preserve"> </w:t>
      </w:r>
      <w:r w:rsidR="00D76F19" w:rsidRPr="00B1254A">
        <w:rPr>
          <w:rFonts w:cs="Arial"/>
          <w:bCs/>
          <w:sz w:val="20"/>
        </w:rPr>
        <w:t xml:space="preserve">2012 </w:t>
      </w:r>
      <w:r w:rsidR="00D27F00">
        <w:rPr>
          <w:rFonts w:cs="Arial"/>
          <w:bCs/>
          <w:sz w:val="20"/>
        </w:rPr>
        <w:t>–</w:t>
      </w:r>
      <w:r w:rsidR="00D76F19" w:rsidRPr="00B1254A">
        <w:rPr>
          <w:rFonts w:cs="Arial"/>
          <w:bCs/>
          <w:sz w:val="20"/>
        </w:rPr>
        <w:t xml:space="preserve"> </w:t>
      </w:r>
      <w:r w:rsidR="00D27F00">
        <w:rPr>
          <w:rFonts w:cs="Arial"/>
          <w:bCs/>
          <w:sz w:val="20"/>
        </w:rPr>
        <w:t xml:space="preserve">May </w:t>
      </w:r>
      <w:r w:rsidR="00D76F19" w:rsidRPr="00B1254A">
        <w:rPr>
          <w:rFonts w:cs="Arial"/>
          <w:bCs/>
          <w:sz w:val="20"/>
        </w:rPr>
        <w:t>2016</w:t>
      </w:r>
    </w:p>
    <w:p w14:paraId="02F17221" w14:textId="5F01251D" w:rsidR="00D76F19" w:rsidRPr="00A312DC" w:rsidRDefault="00893E45" w:rsidP="00A312DC">
      <w:pPr>
        <w:pStyle w:val="NoSpacing"/>
        <w:rPr>
          <w:rFonts w:cs="Arial"/>
          <w:sz w:val="20"/>
        </w:rPr>
      </w:pPr>
      <w:r w:rsidRPr="00A312DC">
        <w:rPr>
          <w:rFonts w:cs="Arial"/>
          <w:sz w:val="20"/>
        </w:rPr>
        <w:t xml:space="preserve">Bachelor of Science, </w:t>
      </w:r>
      <w:r w:rsidR="00D76F19" w:rsidRPr="00A312DC">
        <w:rPr>
          <w:rFonts w:cs="Arial"/>
          <w:i/>
          <w:sz w:val="20"/>
        </w:rPr>
        <w:t>summa cum laude</w:t>
      </w:r>
      <w:r w:rsidR="00D76F19" w:rsidRPr="00A312DC">
        <w:rPr>
          <w:rFonts w:cs="Arial"/>
          <w:sz w:val="20"/>
        </w:rPr>
        <w:t xml:space="preserve">, Neuroscience. </w:t>
      </w:r>
      <w:r w:rsidRPr="00A312DC">
        <w:rPr>
          <w:rFonts w:cs="Arial"/>
          <w:sz w:val="20"/>
        </w:rPr>
        <w:t>GPA: 3.</w:t>
      </w:r>
      <w:r w:rsidR="00D76F19" w:rsidRPr="00A312DC">
        <w:rPr>
          <w:rFonts w:cs="Arial"/>
          <w:sz w:val="20"/>
        </w:rPr>
        <w:t>9</w:t>
      </w:r>
      <w:r w:rsidR="00CF4D81" w:rsidRPr="00A312DC">
        <w:rPr>
          <w:rFonts w:cs="Arial"/>
          <w:sz w:val="20"/>
        </w:rPr>
        <w:t>8</w:t>
      </w:r>
      <w:r w:rsidR="00D76F19" w:rsidRPr="00A312DC">
        <w:rPr>
          <w:rFonts w:cs="Arial"/>
          <w:sz w:val="20"/>
        </w:rPr>
        <w:t>/4.00</w:t>
      </w:r>
    </w:p>
    <w:p w14:paraId="0BC1B4BC" w14:textId="307B6992" w:rsidR="00791E44" w:rsidRPr="00A312DC" w:rsidRDefault="00D76F19" w:rsidP="00A312DC">
      <w:pPr>
        <w:pStyle w:val="NoSpacing"/>
        <w:rPr>
          <w:rFonts w:cs="Arial"/>
          <w:sz w:val="20"/>
          <w:szCs w:val="20"/>
        </w:rPr>
      </w:pPr>
      <w:r w:rsidRPr="00A312DC">
        <w:rPr>
          <w:rFonts w:cs="Arial"/>
          <w:sz w:val="20"/>
          <w:szCs w:val="20"/>
        </w:rPr>
        <w:t>Eugene McDermott Scholars Program; The Honor Society of Phi Kappa Phi; Collegium V Honors College</w:t>
      </w:r>
    </w:p>
    <w:p w14:paraId="39B7E9DA" w14:textId="15A8E764" w:rsidR="00D76F19" w:rsidRPr="00A312DC" w:rsidRDefault="00D76F19" w:rsidP="00A312DC">
      <w:pPr>
        <w:pStyle w:val="NoSpacing"/>
        <w:rPr>
          <w:rFonts w:cs="Arial"/>
          <w:sz w:val="20"/>
          <w:szCs w:val="20"/>
        </w:rPr>
      </w:pPr>
      <w:r w:rsidRPr="00A312DC">
        <w:rPr>
          <w:rFonts w:cs="Arial"/>
          <w:sz w:val="20"/>
          <w:szCs w:val="20"/>
        </w:rPr>
        <w:t>Study abroad: Cusco, Peru; Seville, Spain; Dublin, Ireland; Dorf Tirol, Italy</w:t>
      </w:r>
    </w:p>
    <w:p w14:paraId="4D7727AF" w14:textId="77777777" w:rsidR="00D76F19" w:rsidRPr="00A312DC" w:rsidRDefault="00D76F19" w:rsidP="00A312DC">
      <w:pPr>
        <w:pStyle w:val="NoSpacing"/>
        <w:rPr>
          <w:rFonts w:cs="Arial"/>
          <w:sz w:val="20"/>
        </w:rPr>
      </w:pPr>
    </w:p>
    <w:p w14:paraId="4FFD7353" w14:textId="61B36CAD" w:rsidR="00A75E53" w:rsidRPr="00A312DC" w:rsidRDefault="00A75E53" w:rsidP="00A312D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A312DC">
        <w:rPr>
          <w:rFonts w:cs="Arial"/>
          <w:b/>
        </w:rPr>
        <w:t>HONORS AND AWARDS</w:t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</w:p>
    <w:p w14:paraId="465C003E" w14:textId="0C030153" w:rsidR="00CF4D81" w:rsidRPr="00B1254A" w:rsidRDefault="00CF4D81" w:rsidP="00B1254A">
      <w:pPr>
        <w:tabs>
          <w:tab w:val="right" w:pos="10800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20"/>
          <w:szCs w:val="20"/>
        </w:rPr>
      </w:pPr>
      <w:r w:rsidRPr="00A312DC">
        <w:rPr>
          <w:rFonts w:cs="Arial"/>
          <w:b/>
          <w:bCs/>
          <w:sz w:val="20"/>
          <w:szCs w:val="20"/>
        </w:rPr>
        <w:t>The Methodist Hospital System, CHI St. Luke’s Episcopal Health System, Texas Children’s Hospital and Memorial Herman</w:t>
      </w:r>
      <w:r w:rsidR="00212041">
        <w:rPr>
          <w:rFonts w:cs="Arial"/>
          <w:b/>
          <w:bCs/>
          <w:sz w:val="20"/>
          <w:szCs w:val="20"/>
        </w:rPr>
        <w:t>n</w:t>
      </w:r>
      <w:r w:rsidRPr="00A312DC">
        <w:rPr>
          <w:rFonts w:cs="Arial"/>
          <w:b/>
          <w:bCs/>
          <w:sz w:val="20"/>
          <w:szCs w:val="20"/>
        </w:rPr>
        <w:t xml:space="preserve"> Healthcare System Endowed Scholarship</w:t>
      </w:r>
      <w:r w:rsidR="00B1254A">
        <w:rPr>
          <w:rFonts w:cs="Arial"/>
          <w:b/>
          <w:bCs/>
          <w:sz w:val="20"/>
          <w:szCs w:val="20"/>
        </w:rPr>
        <w:tab/>
      </w:r>
      <w:r w:rsidRPr="00B1254A">
        <w:rPr>
          <w:rFonts w:cs="Arial"/>
          <w:sz w:val="20"/>
          <w:szCs w:val="20"/>
        </w:rPr>
        <w:t>August 2019</w:t>
      </w:r>
    </w:p>
    <w:p w14:paraId="5FDD7876" w14:textId="2DE673BF" w:rsidR="00CF4D81" w:rsidRPr="00A312DC" w:rsidRDefault="00CF4D81" w:rsidP="00A312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</w:rPr>
      </w:pPr>
      <w:r w:rsidRPr="00A312DC">
        <w:rPr>
          <w:rFonts w:cs="Arial"/>
          <w:sz w:val="20"/>
          <w:szCs w:val="20"/>
        </w:rPr>
        <w:t>Merit scholarship toward business school, awarded to MD/MBA candidate</w:t>
      </w:r>
    </w:p>
    <w:p w14:paraId="46179DEE" w14:textId="65F00C96" w:rsidR="00CF4D81" w:rsidRPr="00A312DC" w:rsidRDefault="00CF4D81" w:rsidP="00B1254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proofErr w:type="spellStart"/>
      <w:r w:rsidRPr="00A312DC">
        <w:rPr>
          <w:rFonts w:cs="Arial"/>
          <w:b/>
          <w:bCs/>
          <w:sz w:val="20"/>
          <w:szCs w:val="20"/>
        </w:rPr>
        <w:t>Forté</w:t>
      </w:r>
      <w:proofErr w:type="spellEnd"/>
      <w:r w:rsidRPr="00A312DC">
        <w:rPr>
          <w:rFonts w:cs="Arial"/>
          <w:b/>
          <w:bCs/>
          <w:sz w:val="20"/>
          <w:szCs w:val="20"/>
        </w:rPr>
        <w:t xml:space="preserve"> Fellows Program, </w:t>
      </w:r>
      <w:proofErr w:type="spellStart"/>
      <w:r w:rsidRPr="00A312DC">
        <w:rPr>
          <w:rFonts w:cs="Arial"/>
          <w:b/>
          <w:bCs/>
          <w:sz w:val="20"/>
          <w:szCs w:val="20"/>
        </w:rPr>
        <w:t>Forté</w:t>
      </w:r>
      <w:proofErr w:type="spellEnd"/>
      <w:r w:rsidRPr="00A312DC">
        <w:rPr>
          <w:rFonts w:cs="Arial"/>
          <w:b/>
          <w:bCs/>
          <w:sz w:val="20"/>
          <w:szCs w:val="20"/>
        </w:rPr>
        <w:t xml:space="preserve"> Foundation </w:t>
      </w:r>
      <w:r w:rsidR="00B1254A">
        <w:rPr>
          <w:rFonts w:cs="Arial"/>
          <w:b/>
          <w:bCs/>
          <w:sz w:val="20"/>
          <w:szCs w:val="20"/>
        </w:rPr>
        <w:tab/>
      </w:r>
      <w:r w:rsidRPr="00B1254A">
        <w:rPr>
          <w:rFonts w:cs="Arial"/>
          <w:sz w:val="20"/>
          <w:szCs w:val="20"/>
        </w:rPr>
        <w:t>August 2019</w:t>
      </w:r>
    </w:p>
    <w:p w14:paraId="0DBE3E93" w14:textId="2A899B55" w:rsidR="00CF4D81" w:rsidRPr="00A312DC" w:rsidRDefault="00CF4D81" w:rsidP="00A312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cs="Arial"/>
          <w:i/>
          <w:sz w:val="20"/>
          <w:szCs w:val="20"/>
        </w:rPr>
      </w:pPr>
      <w:r w:rsidRPr="00A312DC">
        <w:rPr>
          <w:rFonts w:cs="Arial"/>
          <w:sz w:val="20"/>
          <w:szCs w:val="20"/>
        </w:rPr>
        <w:t>Fellowship for women pursuing an MBA, selected to join by Rice Office of Admissions</w:t>
      </w:r>
    </w:p>
    <w:p w14:paraId="263FD74E" w14:textId="7CDBD906" w:rsidR="00CF4D81" w:rsidRPr="00A312DC" w:rsidRDefault="00CF4D81" w:rsidP="00B1254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sz w:val="20"/>
          <w:szCs w:val="20"/>
        </w:rPr>
      </w:pPr>
      <w:r w:rsidRPr="00A312DC">
        <w:rPr>
          <w:rFonts w:cs="Arial"/>
          <w:b/>
          <w:bCs/>
          <w:iCs/>
          <w:sz w:val="20"/>
          <w:szCs w:val="20"/>
        </w:rPr>
        <w:t>The Honor Society of Phi Kappa Phi</w:t>
      </w:r>
      <w:r w:rsidR="00B1254A">
        <w:rPr>
          <w:rFonts w:cs="Arial"/>
          <w:b/>
          <w:bCs/>
          <w:iCs/>
          <w:sz w:val="20"/>
          <w:szCs w:val="20"/>
        </w:rPr>
        <w:tab/>
      </w:r>
      <w:r w:rsidRPr="00B1254A">
        <w:rPr>
          <w:rFonts w:cs="Arial"/>
          <w:iCs/>
          <w:sz w:val="20"/>
          <w:szCs w:val="20"/>
        </w:rPr>
        <w:t>October 2013</w:t>
      </w:r>
    </w:p>
    <w:p w14:paraId="135E7D42" w14:textId="3F313C26" w:rsidR="00CF4D81" w:rsidRPr="00A312DC" w:rsidRDefault="009D067D" w:rsidP="00A312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N</w:t>
      </w:r>
      <w:r w:rsidR="00CF4D81" w:rsidRPr="00A312DC">
        <w:rPr>
          <w:rFonts w:cs="Arial"/>
          <w:iCs/>
          <w:sz w:val="20"/>
          <w:szCs w:val="20"/>
        </w:rPr>
        <w:t>ation-wide honor society</w:t>
      </w:r>
      <w:r>
        <w:rPr>
          <w:rFonts w:cs="Arial"/>
          <w:iCs/>
          <w:sz w:val="20"/>
          <w:szCs w:val="20"/>
        </w:rPr>
        <w:t xml:space="preserve">; </w:t>
      </w:r>
      <w:r w:rsidR="00D633ED">
        <w:rPr>
          <w:rFonts w:cs="Arial"/>
          <w:iCs/>
          <w:sz w:val="20"/>
          <w:szCs w:val="20"/>
        </w:rPr>
        <w:t xml:space="preserve">membership </w:t>
      </w:r>
      <w:r>
        <w:rPr>
          <w:rFonts w:cs="Arial"/>
          <w:iCs/>
          <w:sz w:val="20"/>
          <w:szCs w:val="20"/>
        </w:rPr>
        <w:t>a</w:t>
      </w:r>
      <w:r w:rsidRPr="00A312DC">
        <w:rPr>
          <w:rFonts w:cs="Arial"/>
          <w:iCs/>
          <w:sz w:val="20"/>
          <w:szCs w:val="20"/>
        </w:rPr>
        <w:t xml:space="preserve">warded to top 7.5% of </w:t>
      </w:r>
      <w:r>
        <w:rPr>
          <w:rFonts w:cs="Arial"/>
          <w:iCs/>
          <w:sz w:val="20"/>
          <w:szCs w:val="20"/>
        </w:rPr>
        <w:t xml:space="preserve">undergraduate </w:t>
      </w:r>
      <w:r w:rsidRPr="00A312DC">
        <w:rPr>
          <w:rFonts w:cs="Arial"/>
          <w:iCs/>
          <w:sz w:val="20"/>
          <w:szCs w:val="20"/>
        </w:rPr>
        <w:t>students at UT-Dallas</w:t>
      </w:r>
    </w:p>
    <w:p w14:paraId="05DD4356" w14:textId="10B8B9E5" w:rsidR="00CF4D81" w:rsidRPr="00B1254A" w:rsidRDefault="00CF4D81" w:rsidP="00B1254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</w:rPr>
      </w:pPr>
      <w:r w:rsidRPr="00A312DC">
        <w:rPr>
          <w:rFonts w:cs="Arial"/>
          <w:b/>
          <w:bCs/>
          <w:iCs/>
          <w:sz w:val="20"/>
          <w:szCs w:val="20"/>
        </w:rPr>
        <w:t>Eugene McDermott Scholars Program</w:t>
      </w:r>
      <w:r w:rsidR="00B1254A">
        <w:rPr>
          <w:rFonts w:cs="Arial"/>
          <w:b/>
          <w:bCs/>
          <w:iCs/>
          <w:sz w:val="20"/>
          <w:szCs w:val="20"/>
        </w:rPr>
        <w:tab/>
      </w:r>
      <w:r w:rsidRPr="00B1254A">
        <w:rPr>
          <w:rFonts w:cs="Arial"/>
          <w:iCs/>
          <w:sz w:val="20"/>
          <w:szCs w:val="20"/>
        </w:rPr>
        <w:t>August 2012</w:t>
      </w:r>
    </w:p>
    <w:p w14:paraId="5BCCFC18" w14:textId="0A05F68E" w:rsidR="0095030B" w:rsidRDefault="00CF4D81" w:rsidP="009503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</w:rPr>
      </w:pPr>
      <w:r w:rsidRPr="00A312DC">
        <w:rPr>
          <w:rFonts w:cs="Arial"/>
          <w:iCs/>
          <w:sz w:val="20"/>
          <w:szCs w:val="20"/>
        </w:rPr>
        <w:t xml:space="preserve">Full merit scholarship toward college; selected from </w:t>
      </w:r>
      <w:r w:rsidR="002C2309">
        <w:rPr>
          <w:rFonts w:cs="Arial"/>
          <w:iCs/>
          <w:sz w:val="20"/>
          <w:szCs w:val="20"/>
        </w:rPr>
        <w:t>100</w:t>
      </w:r>
      <w:r w:rsidRPr="00A312DC">
        <w:rPr>
          <w:rFonts w:cs="Arial"/>
          <w:iCs/>
          <w:sz w:val="20"/>
          <w:szCs w:val="20"/>
        </w:rPr>
        <w:t>0+ applicants</w:t>
      </w:r>
    </w:p>
    <w:p w14:paraId="1200A1A9" w14:textId="77777777" w:rsidR="00B1254A" w:rsidRPr="00B1254A" w:rsidRDefault="00B1254A" w:rsidP="00B1254A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</w:rPr>
      </w:pPr>
    </w:p>
    <w:p w14:paraId="09E033CE" w14:textId="62E7C1C2" w:rsidR="00A75E53" w:rsidRPr="00A312DC" w:rsidRDefault="00A75E53" w:rsidP="00A312DC">
      <w:pPr>
        <w:pStyle w:val="NoSpacing"/>
        <w:pBdr>
          <w:bottom w:val="single" w:sz="4" w:space="1" w:color="auto"/>
        </w:pBdr>
        <w:tabs>
          <w:tab w:val="right" w:pos="10800"/>
        </w:tabs>
        <w:rPr>
          <w:rFonts w:cs="Arial"/>
          <w:b/>
          <w:sz w:val="24"/>
        </w:rPr>
      </w:pPr>
      <w:r w:rsidRPr="00A312DC">
        <w:rPr>
          <w:rFonts w:cs="Arial"/>
          <w:b/>
        </w:rPr>
        <w:t>RESEARCH EXPERIENCE</w:t>
      </w:r>
    </w:p>
    <w:p w14:paraId="48AB93BC" w14:textId="4314A3E4" w:rsidR="00CF4D81" w:rsidRPr="00A312DC" w:rsidRDefault="00CF4D81" w:rsidP="00B1254A">
      <w:pPr>
        <w:pStyle w:val="NoSpacing"/>
        <w:tabs>
          <w:tab w:val="right" w:pos="10800"/>
        </w:tabs>
        <w:spacing w:before="120"/>
        <w:rPr>
          <w:rFonts w:cs="Arial"/>
          <w:b/>
          <w:sz w:val="20"/>
        </w:rPr>
      </w:pPr>
      <w:r w:rsidRPr="00A312DC">
        <w:rPr>
          <w:rFonts w:cs="Arial"/>
          <w:b/>
          <w:bCs/>
          <w:sz w:val="20"/>
          <w:szCs w:val="20"/>
        </w:rPr>
        <w:t>Pathology and Immunology, Texas Children’s Hospital</w:t>
      </w:r>
      <w:r w:rsidRPr="00A312DC">
        <w:rPr>
          <w:rFonts w:cs="Arial"/>
          <w:b/>
          <w:sz w:val="20"/>
        </w:rPr>
        <w:t>, Houston, TX</w:t>
      </w:r>
      <w:r w:rsidRPr="00A312DC">
        <w:rPr>
          <w:rFonts w:cs="Arial"/>
          <w:b/>
          <w:sz w:val="20"/>
        </w:rPr>
        <w:tab/>
      </w:r>
      <w:r w:rsidRPr="00A312DC">
        <w:rPr>
          <w:rFonts w:cs="Arial"/>
          <w:bCs/>
          <w:sz w:val="20"/>
        </w:rPr>
        <w:t>2019 - Present</w:t>
      </w:r>
    </w:p>
    <w:p w14:paraId="79C8ECCE" w14:textId="70117A1B" w:rsidR="00CF4D81" w:rsidRPr="00A312DC" w:rsidRDefault="00CF4D81" w:rsidP="00A312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A312DC">
        <w:rPr>
          <w:rFonts w:cs="Arial"/>
          <w:b/>
          <w:bCs/>
          <w:sz w:val="20"/>
          <w:szCs w:val="20"/>
        </w:rPr>
        <w:t>Advisor: Jim Dunn, PhD, D(ABMM), Associate Professor</w:t>
      </w:r>
    </w:p>
    <w:p w14:paraId="69864B80" w14:textId="052019CF" w:rsidR="00CF4D81" w:rsidRPr="0011748A" w:rsidRDefault="0011748A" w:rsidP="001174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1748A">
        <w:rPr>
          <w:rFonts w:cs="Arial"/>
          <w:sz w:val="20"/>
          <w:szCs w:val="20"/>
        </w:rPr>
        <w:t>Investigat</w:t>
      </w:r>
      <w:r>
        <w:rPr>
          <w:rFonts w:cs="Arial"/>
          <w:sz w:val="20"/>
          <w:szCs w:val="20"/>
        </w:rPr>
        <w:t>ing</w:t>
      </w:r>
      <w:r w:rsidRPr="0011748A">
        <w:rPr>
          <w:rFonts w:cs="Arial"/>
          <w:sz w:val="20"/>
          <w:szCs w:val="20"/>
        </w:rPr>
        <w:t xml:space="preserve"> whether the </w:t>
      </w:r>
      <w:r>
        <w:rPr>
          <w:rFonts w:cs="Arial"/>
          <w:sz w:val="20"/>
          <w:szCs w:val="20"/>
        </w:rPr>
        <w:t>recently implemented</w:t>
      </w:r>
      <w:r w:rsidRPr="0011748A">
        <w:rPr>
          <w:rFonts w:cs="Arial"/>
          <w:sz w:val="20"/>
          <w:szCs w:val="20"/>
        </w:rPr>
        <w:t xml:space="preserve"> TCH Best Practice Guidelines for C </w:t>
      </w:r>
      <w:r w:rsidR="00D633ED">
        <w:rPr>
          <w:rFonts w:cs="Arial"/>
          <w:sz w:val="20"/>
          <w:szCs w:val="20"/>
        </w:rPr>
        <w:t>d</w:t>
      </w:r>
      <w:r w:rsidRPr="0011748A">
        <w:rPr>
          <w:rFonts w:cs="Arial"/>
          <w:sz w:val="20"/>
          <w:szCs w:val="20"/>
        </w:rPr>
        <w:t>iff</w:t>
      </w:r>
      <w:r w:rsidR="00D633ED">
        <w:rPr>
          <w:rFonts w:cs="Arial"/>
          <w:sz w:val="20"/>
          <w:szCs w:val="20"/>
        </w:rPr>
        <w:t>.</w:t>
      </w:r>
      <w:r w:rsidRPr="0011748A">
        <w:rPr>
          <w:rFonts w:cs="Arial"/>
          <w:sz w:val="20"/>
          <w:szCs w:val="20"/>
        </w:rPr>
        <w:t xml:space="preserve"> testing </w:t>
      </w:r>
      <w:r w:rsidR="004E0B52">
        <w:rPr>
          <w:rFonts w:cs="Arial"/>
          <w:sz w:val="20"/>
          <w:szCs w:val="20"/>
        </w:rPr>
        <w:t>impacted</w:t>
      </w:r>
      <w:r w:rsidRPr="0011748A">
        <w:rPr>
          <w:rFonts w:cs="Arial"/>
          <w:sz w:val="20"/>
          <w:szCs w:val="20"/>
        </w:rPr>
        <w:t xml:space="preserve"> the </w:t>
      </w:r>
      <w:r>
        <w:rPr>
          <w:rFonts w:cs="Arial"/>
          <w:sz w:val="20"/>
          <w:szCs w:val="20"/>
        </w:rPr>
        <w:t>frequency of</w:t>
      </w:r>
      <w:r w:rsidRPr="0011748A">
        <w:rPr>
          <w:rFonts w:cs="Arial"/>
          <w:sz w:val="20"/>
          <w:szCs w:val="20"/>
        </w:rPr>
        <w:t xml:space="preserve"> </w:t>
      </w:r>
      <w:r w:rsidR="00C27431">
        <w:rPr>
          <w:rFonts w:cs="Arial"/>
          <w:sz w:val="20"/>
          <w:szCs w:val="20"/>
        </w:rPr>
        <w:t xml:space="preserve">C </w:t>
      </w:r>
      <w:r w:rsidR="00D633ED">
        <w:rPr>
          <w:rFonts w:cs="Arial"/>
          <w:sz w:val="20"/>
          <w:szCs w:val="20"/>
        </w:rPr>
        <w:t>d</w:t>
      </w:r>
      <w:r w:rsidR="00C27431">
        <w:rPr>
          <w:rFonts w:cs="Arial"/>
          <w:sz w:val="20"/>
          <w:szCs w:val="20"/>
        </w:rPr>
        <w:t>iff</w:t>
      </w:r>
      <w:r w:rsidR="00D633ED">
        <w:rPr>
          <w:rFonts w:cs="Arial"/>
          <w:sz w:val="20"/>
          <w:szCs w:val="20"/>
        </w:rPr>
        <w:t>.</w:t>
      </w:r>
      <w:r w:rsidR="00C274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toxin orders from providers</w:t>
      </w:r>
    </w:p>
    <w:p w14:paraId="5A541852" w14:textId="0253A7EE" w:rsidR="00B1254A" w:rsidRPr="00A15D93" w:rsidRDefault="0011748A" w:rsidP="00A15D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</w:rPr>
      </w:pPr>
      <w:r w:rsidRPr="0011748A">
        <w:rPr>
          <w:rFonts w:cs="Arial"/>
          <w:sz w:val="20"/>
          <w:szCs w:val="20"/>
        </w:rPr>
        <w:t xml:space="preserve">Performed retrospective chart review to study </w:t>
      </w:r>
      <w:r w:rsidR="00212041">
        <w:rPr>
          <w:rFonts w:cs="Arial"/>
          <w:sz w:val="20"/>
          <w:szCs w:val="20"/>
        </w:rPr>
        <w:t xml:space="preserve">provider </w:t>
      </w:r>
      <w:r w:rsidRPr="0011748A">
        <w:rPr>
          <w:rFonts w:cs="Arial"/>
          <w:sz w:val="20"/>
          <w:szCs w:val="20"/>
        </w:rPr>
        <w:t>ordering patterns in the pre- and post-implementation period</w:t>
      </w:r>
      <w:r>
        <w:rPr>
          <w:rFonts w:cs="Arial"/>
          <w:sz w:val="20"/>
          <w:szCs w:val="20"/>
        </w:rPr>
        <w:t>s</w:t>
      </w:r>
    </w:p>
    <w:p w14:paraId="13A13E10" w14:textId="002D7967" w:rsidR="00CF4D81" w:rsidRPr="00A312DC" w:rsidRDefault="002761CE" w:rsidP="00A312DC">
      <w:pPr>
        <w:pStyle w:val="NoSpacing"/>
        <w:tabs>
          <w:tab w:val="right" w:pos="10800"/>
        </w:tabs>
        <w:rPr>
          <w:rFonts w:cs="Arial"/>
          <w:b/>
          <w:sz w:val="20"/>
        </w:rPr>
      </w:pPr>
      <w:r w:rsidRPr="00A312DC">
        <w:rPr>
          <w:rFonts w:cs="Arial"/>
          <w:b/>
          <w:bCs/>
          <w:sz w:val="20"/>
          <w:szCs w:val="20"/>
        </w:rPr>
        <w:t>Obstetrics and Gynecology</w:t>
      </w:r>
      <w:r w:rsidR="00CF4D81" w:rsidRPr="00A312DC">
        <w:rPr>
          <w:rFonts w:cs="Arial"/>
          <w:b/>
          <w:bCs/>
          <w:sz w:val="20"/>
          <w:szCs w:val="20"/>
        </w:rPr>
        <w:t>, Texas Children’s Hospital</w:t>
      </w:r>
      <w:r w:rsidR="00CF4D81" w:rsidRPr="00A312DC">
        <w:rPr>
          <w:rFonts w:cs="Arial"/>
          <w:b/>
          <w:sz w:val="20"/>
        </w:rPr>
        <w:t>, Houston, TX</w:t>
      </w:r>
      <w:r w:rsidR="00CF4D81" w:rsidRPr="00A312DC">
        <w:rPr>
          <w:rFonts w:cs="Arial"/>
          <w:b/>
          <w:sz w:val="20"/>
        </w:rPr>
        <w:tab/>
      </w:r>
      <w:r w:rsidR="00CF4D81" w:rsidRPr="00A312DC">
        <w:rPr>
          <w:rFonts w:cs="Arial"/>
          <w:bCs/>
          <w:sz w:val="20"/>
        </w:rPr>
        <w:t>2018 - 2020</w:t>
      </w:r>
    </w:p>
    <w:p w14:paraId="54F7DA38" w14:textId="77777777" w:rsidR="00B1254A" w:rsidRDefault="00CF4D81" w:rsidP="00B125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A312DC">
        <w:rPr>
          <w:rFonts w:cs="Arial"/>
          <w:b/>
          <w:bCs/>
          <w:sz w:val="20"/>
          <w:szCs w:val="20"/>
        </w:rPr>
        <w:t>Advisor: Jennifer E. Dietrich, MSc, MD, FACOG, Professor</w:t>
      </w:r>
    </w:p>
    <w:p w14:paraId="0DD58CA7" w14:textId="0BBC949C" w:rsidR="00B1254A" w:rsidRPr="00B1254A" w:rsidRDefault="00B1254A" w:rsidP="00B125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</w:rPr>
      </w:pPr>
      <w:r w:rsidRPr="00B1254A">
        <w:rPr>
          <w:rFonts w:ascii="Calibri" w:hAnsi="Calibri"/>
          <w:sz w:val="20"/>
        </w:rPr>
        <w:t>Analyzed data set of 1000+ patient charts to determine the prevalence of vulvovaginal Graft-versus-Host-Disease (</w:t>
      </w:r>
      <w:proofErr w:type="spellStart"/>
      <w:r w:rsidRPr="00B1254A">
        <w:rPr>
          <w:rFonts w:ascii="Calibri" w:hAnsi="Calibri"/>
          <w:sz w:val="20"/>
        </w:rPr>
        <w:t>vvGVHD</w:t>
      </w:r>
      <w:proofErr w:type="spellEnd"/>
      <w:r w:rsidRPr="00B1254A">
        <w:rPr>
          <w:rFonts w:ascii="Calibri" w:hAnsi="Calibri"/>
          <w:sz w:val="20"/>
        </w:rPr>
        <w:t xml:space="preserve">) after bone marrow transplant in a group of pediatric </w:t>
      </w:r>
      <w:r>
        <w:rPr>
          <w:rFonts w:ascii="Calibri" w:hAnsi="Calibri"/>
          <w:sz w:val="20"/>
        </w:rPr>
        <w:t>females</w:t>
      </w:r>
    </w:p>
    <w:p w14:paraId="0367172C" w14:textId="77777777" w:rsidR="00B1254A" w:rsidRPr="00B1254A" w:rsidRDefault="00B1254A" w:rsidP="002D6C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alibri" w:hAnsi="Calibri"/>
          <w:sz w:val="20"/>
        </w:rPr>
      </w:pPr>
      <w:r w:rsidRPr="00B1254A">
        <w:rPr>
          <w:rFonts w:ascii="Calibri" w:hAnsi="Calibri"/>
          <w:sz w:val="20"/>
        </w:rPr>
        <w:t xml:space="preserve">Determined optimal screening period for </w:t>
      </w:r>
      <w:proofErr w:type="spellStart"/>
      <w:r w:rsidRPr="00B1254A">
        <w:rPr>
          <w:rFonts w:ascii="Calibri" w:hAnsi="Calibri"/>
          <w:sz w:val="20"/>
        </w:rPr>
        <w:t>vvGVHD</w:t>
      </w:r>
      <w:proofErr w:type="spellEnd"/>
      <w:r w:rsidRPr="00B1254A">
        <w:rPr>
          <w:rFonts w:ascii="Calibri" w:hAnsi="Calibri"/>
          <w:sz w:val="20"/>
        </w:rPr>
        <w:t xml:space="preserve"> to reduce long-term complications in these patients</w:t>
      </w:r>
    </w:p>
    <w:p w14:paraId="47C72CB4" w14:textId="03F8B62E" w:rsidR="00CF4D81" w:rsidRPr="00A312DC" w:rsidRDefault="002761CE" w:rsidP="00A312DC">
      <w:pPr>
        <w:pStyle w:val="NoSpacing"/>
        <w:tabs>
          <w:tab w:val="right" w:pos="10800"/>
        </w:tabs>
        <w:rPr>
          <w:rFonts w:cs="Arial"/>
          <w:b/>
          <w:sz w:val="20"/>
        </w:rPr>
      </w:pPr>
      <w:r w:rsidRPr="00A312DC">
        <w:rPr>
          <w:rFonts w:cs="Arial"/>
          <w:b/>
          <w:bCs/>
          <w:sz w:val="20"/>
          <w:szCs w:val="20"/>
        </w:rPr>
        <w:t>Obstetrics and Gynecology</w:t>
      </w:r>
      <w:r w:rsidR="00CF4D81" w:rsidRPr="00A312DC">
        <w:rPr>
          <w:rFonts w:cs="Arial"/>
          <w:b/>
          <w:bCs/>
          <w:sz w:val="20"/>
          <w:szCs w:val="20"/>
        </w:rPr>
        <w:t>, Texas Children’s Hospital</w:t>
      </w:r>
      <w:r w:rsidR="00CF4D81" w:rsidRPr="00A312DC">
        <w:rPr>
          <w:rFonts w:cs="Arial"/>
          <w:b/>
          <w:sz w:val="20"/>
        </w:rPr>
        <w:t>, Houston, TX</w:t>
      </w:r>
      <w:r w:rsidR="00CF4D81" w:rsidRPr="00A312DC">
        <w:rPr>
          <w:rFonts w:cs="Arial"/>
          <w:b/>
          <w:sz w:val="20"/>
        </w:rPr>
        <w:tab/>
      </w:r>
      <w:r w:rsidR="00CF4D81" w:rsidRPr="00A312DC">
        <w:rPr>
          <w:rFonts w:cs="Arial"/>
          <w:bCs/>
          <w:sz w:val="20"/>
        </w:rPr>
        <w:t>2018 - 2019</w:t>
      </w:r>
    </w:p>
    <w:p w14:paraId="3F0ADC91" w14:textId="513D5EB5" w:rsidR="00CF4D81" w:rsidRDefault="00CF4D81" w:rsidP="00A312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A312DC">
        <w:rPr>
          <w:rFonts w:cs="Arial"/>
          <w:b/>
          <w:bCs/>
          <w:sz w:val="20"/>
          <w:szCs w:val="20"/>
        </w:rPr>
        <w:t>Advisor: Manisha Gandhi, MD, Associate Professor</w:t>
      </w:r>
    </w:p>
    <w:p w14:paraId="3A671DB8" w14:textId="562F30C4" w:rsidR="002A0A03" w:rsidRDefault="00295638" w:rsidP="002D6C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Investigated whether</w:t>
      </w:r>
      <w:r w:rsidR="002A0A03">
        <w:rPr>
          <w:rFonts w:cs="Arial"/>
          <w:sz w:val="20"/>
          <w:szCs w:val="20"/>
        </w:rPr>
        <w:t xml:space="preserve"> there is </w:t>
      </w:r>
      <w:r>
        <w:rPr>
          <w:rFonts w:cs="Arial"/>
          <w:sz w:val="20"/>
          <w:szCs w:val="20"/>
        </w:rPr>
        <w:t>a</w:t>
      </w:r>
      <w:r w:rsidR="002A0A03">
        <w:rPr>
          <w:rFonts w:cs="Arial"/>
          <w:sz w:val="20"/>
          <w:szCs w:val="20"/>
        </w:rPr>
        <w:t xml:space="preserve"> specific estimated fetal weight or abdominal circumference measurement at the 18-24-week ultrasound that is associated with a small for gestational age</w:t>
      </w:r>
      <w:r w:rsidR="002D6CF2">
        <w:rPr>
          <w:rFonts w:cs="Arial"/>
          <w:sz w:val="20"/>
          <w:szCs w:val="20"/>
        </w:rPr>
        <w:t xml:space="preserve"> (SGA)</w:t>
      </w:r>
      <w:r w:rsidR="002A0A03">
        <w:rPr>
          <w:rFonts w:cs="Arial"/>
          <w:sz w:val="20"/>
          <w:szCs w:val="20"/>
        </w:rPr>
        <w:t xml:space="preserve"> neonate</w:t>
      </w:r>
    </w:p>
    <w:p w14:paraId="43BB0132" w14:textId="48D835FB" w:rsidR="002D6CF2" w:rsidRDefault="002D6CF2" w:rsidP="002D6C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Utilized this data to predict risk of having an SGA infant</w:t>
      </w:r>
      <w:r w:rsidR="00A85C27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="0067609B">
        <w:rPr>
          <w:rFonts w:cs="Arial"/>
          <w:sz w:val="20"/>
          <w:szCs w:val="20"/>
        </w:rPr>
        <w:t>in order to</w:t>
      </w:r>
      <w:r w:rsidR="00042EEE">
        <w:rPr>
          <w:rFonts w:cs="Arial"/>
          <w:sz w:val="20"/>
          <w:szCs w:val="20"/>
        </w:rPr>
        <w:t xml:space="preserve"> counsel </w:t>
      </w:r>
      <w:r w:rsidR="00D633ED">
        <w:rPr>
          <w:rFonts w:cs="Arial"/>
          <w:sz w:val="20"/>
          <w:szCs w:val="20"/>
        </w:rPr>
        <w:t>mothers</w:t>
      </w:r>
      <w:r w:rsidR="00042EEE">
        <w:rPr>
          <w:rFonts w:cs="Arial"/>
          <w:sz w:val="20"/>
          <w:szCs w:val="20"/>
        </w:rPr>
        <w:t xml:space="preserve"> appropriately during pregnancy</w:t>
      </w:r>
    </w:p>
    <w:p w14:paraId="400244D4" w14:textId="5DA1210D" w:rsidR="0013534E" w:rsidRPr="00A312DC" w:rsidRDefault="002761CE" w:rsidP="00A312DC">
      <w:pPr>
        <w:pStyle w:val="NoSpacing"/>
        <w:tabs>
          <w:tab w:val="right" w:pos="10800"/>
        </w:tabs>
        <w:rPr>
          <w:rFonts w:cs="Arial"/>
          <w:b/>
          <w:sz w:val="20"/>
        </w:rPr>
      </w:pPr>
      <w:r w:rsidRPr="00A312DC">
        <w:rPr>
          <w:rFonts w:cs="Arial"/>
          <w:b/>
          <w:bCs/>
          <w:sz w:val="20"/>
          <w:szCs w:val="20"/>
        </w:rPr>
        <w:t>Obstetrics and Gynecology</w:t>
      </w:r>
      <w:r w:rsidR="0013534E" w:rsidRPr="00A312DC">
        <w:rPr>
          <w:rFonts w:cs="Arial"/>
          <w:b/>
          <w:bCs/>
          <w:sz w:val="20"/>
          <w:szCs w:val="20"/>
        </w:rPr>
        <w:t>, Texas Children’s Hospital</w:t>
      </w:r>
      <w:r w:rsidR="0013534E" w:rsidRPr="00A312DC">
        <w:rPr>
          <w:rFonts w:cs="Arial"/>
          <w:b/>
          <w:sz w:val="20"/>
        </w:rPr>
        <w:t>, Houston, TX</w:t>
      </w:r>
      <w:r w:rsidR="0013534E" w:rsidRPr="00A312DC">
        <w:rPr>
          <w:rFonts w:cs="Arial"/>
          <w:b/>
          <w:sz w:val="20"/>
        </w:rPr>
        <w:tab/>
      </w:r>
      <w:r w:rsidR="0013534E" w:rsidRPr="00A312DC">
        <w:rPr>
          <w:rFonts w:cs="Arial"/>
          <w:bCs/>
          <w:sz w:val="20"/>
        </w:rPr>
        <w:t>2017</w:t>
      </w:r>
    </w:p>
    <w:p w14:paraId="32173EA0" w14:textId="1EE130DA" w:rsidR="0013534E" w:rsidRPr="00A312DC" w:rsidRDefault="0013534E" w:rsidP="00A312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A312DC">
        <w:rPr>
          <w:rFonts w:cs="Arial"/>
          <w:b/>
          <w:bCs/>
          <w:sz w:val="20"/>
          <w:szCs w:val="20"/>
        </w:rPr>
        <w:t xml:space="preserve">Advisor: </w:t>
      </w:r>
      <w:proofErr w:type="spellStart"/>
      <w:r w:rsidRPr="00A312DC">
        <w:rPr>
          <w:rFonts w:cs="Arial"/>
          <w:b/>
          <w:bCs/>
          <w:sz w:val="20"/>
          <w:szCs w:val="20"/>
        </w:rPr>
        <w:t>Anuja</w:t>
      </w:r>
      <w:proofErr w:type="spellEnd"/>
      <w:r w:rsidRPr="00A312DC">
        <w:rPr>
          <w:rFonts w:cs="Arial"/>
          <w:b/>
          <w:bCs/>
          <w:sz w:val="20"/>
          <w:szCs w:val="20"/>
        </w:rPr>
        <w:t xml:space="preserve"> Vyas, MD, Assistant Professor</w:t>
      </w:r>
    </w:p>
    <w:p w14:paraId="401BD650" w14:textId="7B3DBE9E" w:rsidR="0013534E" w:rsidRPr="00C27431" w:rsidRDefault="00C27431" w:rsidP="00C2743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C27431">
        <w:rPr>
          <w:rFonts w:cs="Arial"/>
          <w:sz w:val="20"/>
          <w:szCs w:val="20"/>
        </w:rPr>
        <w:t>Studied the relationship between treatment compliance with topical steroids and clinical outcomes</w:t>
      </w:r>
      <w:r w:rsidR="002967FB">
        <w:rPr>
          <w:rFonts w:cs="Arial"/>
          <w:sz w:val="20"/>
          <w:szCs w:val="20"/>
        </w:rPr>
        <w:t xml:space="preserve"> in </w:t>
      </w:r>
      <w:r w:rsidR="002967FB" w:rsidRPr="00C27431">
        <w:rPr>
          <w:rFonts w:cs="Arial"/>
          <w:sz w:val="20"/>
          <w:szCs w:val="20"/>
        </w:rPr>
        <w:t xml:space="preserve">patients with vulvar lichen </w:t>
      </w:r>
      <w:proofErr w:type="spellStart"/>
      <w:r w:rsidR="002967FB" w:rsidRPr="00C27431">
        <w:rPr>
          <w:rFonts w:cs="Arial"/>
          <w:sz w:val="20"/>
          <w:szCs w:val="20"/>
        </w:rPr>
        <w:t>sclerosus</w:t>
      </w:r>
      <w:proofErr w:type="spellEnd"/>
      <w:r w:rsidR="002967FB" w:rsidRPr="00C27431">
        <w:rPr>
          <w:rFonts w:cs="Arial"/>
          <w:sz w:val="20"/>
          <w:szCs w:val="20"/>
        </w:rPr>
        <w:t xml:space="preserve"> (VLS)</w:t>
      </w:r>
    </w:p>
    <w:p w14:paraId="09816FCA" w14:textId="05FBEF30" w:rsidR="00C27431" w:rsidRPr="00C27431" w:rsidRDefault="00C27431" w:rsidP="002D6C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</w:rPr>
      </w:pPr>
      <w:r w:rsidRPr="00C27431">
        <w:rPr>
          <w:rFonts w:cs="Arial"/>
          <w:sz w:val="20"/>
          <w:szCs w:val="20"/>
        </w:rPr>
        <w:t xml:space="preserve">Investigated whether treatment and outcomes </w:t>
      </w:r>
      <w:r>
        <w:rPr>
          <w:rFonts w:cs="Arial"/>
          <w:sz w:val="20"/>
          <w:szCs w:val="20"/>
        </w:rPr>
        <w:t>differed in women who received care</w:t>
      </w:r>
      <w:r w:rsidRPr="00C274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from different</w:t>
      </w:r>
      <w:r w:rsidRPr="00C27431">
        <w:rPr>
          <w:rFonts w:cs="Arial"/>
          <w:sz w:val="20"/>
          <w:szCs w:val="20"/>
        </w:rPr>
        <w:t xml:space="preserve"> specialists</w:t>
      </w:r>
    </w:p>
    <w:p w14:paraId="7B3DF515" w14:textId="3CACC853" w:rsidR="0013534E" w:rsidRPr="00A312DC" w:rsidRDefault="002761CE" w:rsidP="00A312DC">
      <w:pPr>
        <w:pStyle w:val="NoSpacing"/>
        <w:tabs>
          <w:tab w:val="right" w:pos="10800"/>
        </w:tabs>
        <w:rPr>
          <w:rFonts w:cs="Arial"/>
          <w:b/>
          <w:sz w:val="20"/>
        </w:rPr>
      </w:pPr>
      <w:r w:rsidRPr="00A312DC">
        <w:rPr>
          <w:rFonts w:cs="Arial"/>
          <w:b/>
          <w:bCs/>
          <w:sz w:val="20"/>
          <w:szCs w:val="20"/>
        </w:rPr>
        <w:lastRenderedPageBreak/>
        <w:t>Obstetrics and Gynecology</w:t>
      </w:r>
      <w:r w:rsidR="0013534E" w:rsidRPr="00A312DC">
        <w:rPr>
          <w:rFonts w:cs="Arial"/>
          <w:b/>
          <w:bCs/>
          <w:sz w:val="20"/>
          <w:szCs w:val="20"/>
        </w:rPr>
        <w:t>, Texas Children’s Hospital</w:t>
      </w:r>
      <w:r w:rsidR="0013534E" w:rsidRPr="00A312DC">
        <w:rPr>
          <w:rFonts w:cs="Arial"/>
          <w:b/>
          <w:sz w:val="20"/>
        </w:rPr>
        <w:t>, Houston, TX</w:t>
      </w:r>
      <w:r w:rsidR="0013534E" w:rsidRPr="00A312DC">
        <w:rPr>
          <w:rFonts w:cs="Arial"/>
          <w:b/>
          <w:sz w:val="20"/>
        </w:rPr>
        <w:tab/>
      </w:r>
      <w:r w:rsidR="0013534E" w:rsidRPr="00A312DC">
        <w:rPr>
          <w:rFonts w:cs="Arial"/>
          <w:bCs/>
          <w:sz w:val="20"/>
        </w:rPr>
        <w:t>2017</w:t>
      </w:r>
    </w:p>
    <w:p w14:paraId="394DDDAC" w14:textId="138CC119" w:rsidR="0013534E" w:rsidRDefault="0013534E" w:rsidP="00A312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A312DC">
        <w:rPr>
          <w:rFonts w:cs="Arial"/>
          <w:b/>
          <w:bCs/>
          <w:sz w:val="20"/>
          <w:szCs w:val="20"/>
        </w:rPr>
        <w:t>Advisor: Oluyemisi A. Adeyemi-</w:t>
      </w:r>
      <w:proofErr w:type="spellStart"/>
      <w:r w:rsidRPr="00A312DC">
        <w:rPr>
          <w:rFonts w:cs="Arial"/>
          <w:b/>
          <w:bCs/>
          <w:sz w:val="20"/>
          <w:szCs w:val="20"/>
        </w:rPr>
        <w:t>Fowode</w:t>
      </w:r>
      <w:proofErr w:type="spellEnd"/>
      <w:r w:rsidRPr="00A312DC">
        <w:rPr>
          <w:rFonts w:cs="Arial"/>
          <w:b/>
          <w:bCs/>
          <w:sz w:val="20"/>
          <w:szCs w:val="20"/>
        </w:rPr>
        <w:t>, MD, Assistant</w:t>
      </w:r>
      <w:r w:rsidR="002761CE" w:rsidRPr="00A312DC">
        <w:rPr>
          <w:rFonts w:cs="Arial"/>
          <w:b/>
          <w:bCs/>
          <w:sz w:val="20"/>
          <w:szCs w:val="20"/>
        </w:rPr>
        <w:t xml:space="preserve"> </w:t>
      </w:r>
      <w:r w:rsidRPr="00A312DC">
        <w:rPr>
          <w:rFonts w:cs="Arial"/>
          <w:b/>
          <w:bCs/>
          <w:sz w:val="20"/>
          <w:szCs w:val="20"/>
        </w:rPr>
        <w:t>Professor</w:t>
      </w:r>
    </w:p>
    <w:p w14:paraId="19D88E49" w14:textId="67C0F4CA" w:rsidR="00B1254A" w:rsidRPr="004E0B52" w:rsidRDefault="004E0B52" w:rsidP="004E0B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Studied </w:t>
      </w:r>
      <w:r w:rsidR="00B1254A" w:rsidRPr="004E0B52">
        <w:rPr>
          <w:rFonts w:cs="Arial"/>
          <w:sz w:val="20"/>
          <w:szCs w:val="20"/>
        </w:rPr>
        <w:t xml:space="preserve">the </w:t>
      </w:r>
      <w:r w:rsidRPr="004E0B52">
        <w:rPr>
          <w:rFonts w:cs="Arial"/>
          <w:sz w:val="20"/>
          <w:szCs w:val="20"/>
        </w:rPr>
        <w:t>effect</w:t>
      </w:r>
      <w:r w:rsidR="00B1254A" w:rsidRPr="004E0B52">
        <w:rPr>
          <w:rFonts w:cs="Arial"/>
          <w:sz w:val="20"/>
          <w:szCs w:val="20"/>
        </w:rPr>
        <w:t xml:space="preserve"> of shortening the Depo Provera dosing interval </w:t>
      </w:r>
      <w:r w:rsidRPr="004E0B52">
        <w:rPr>
          <w:rFonts w:cs="Arial"/>
          <w:sz w:val="20"/>
          <w:szCs w:val="20"/>
        </w:rPr>
        <w:t>to</w:t>
      </w:r>
      <w:r w:rsidR="00B1254A" w:rsidRPr="004E0B52">
        <w:rPr>
          <w:rFonts w:cs="Arial"/>
          <w:sz w:val="20"/>
          <w:szCs w:val="20"/>
        </w:rPr>
        <w:t xml:space="preserve"> </w:t>
      </w:r>
      <w:r w:rsidRPr="004E0B52">
        <w:rPr>
          <w:rFonts w:cs="Arial"/>
          <w:sz w:val="20"/>
          <w:szCs w:val="20"/>
        </w:rPr>
        <w:t>reduce</w:t>
      </w:r>
      <w:r w:rsidR="00B1254A" w:rsidRPr="004E0B52">
        <w:rPr>
          <w:rFonts w:cs="Arial"/>
          <w:sz w:val="20"/>
          <w:szCs w:val="20"/>
        </w:rPr>
        <w:t xml:space="preserve"> break-through bleeding in adolescent patients</w:t>
      </w:r>
    </w:p>
    <w:p w14:paraId="55C25850" w14:textId="5C8AC22D" w:rsidR="004E0B52" w:rsidRPr="002D6CF2" w:rsidRDefault="004E0B52" w:rsidP="002D6C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Proposed optimal </w:t>
      </w:r>
      <w:r w:rsidR="00A85C27">
        <w:rPr>
          <w:rFonts w:cs="Arial"/>
          <w:sz w:val="20"/>
          <w:szCs w:val="20"/>
        </w:rPr>
        <w:t xml:space="preserve">Depo Provera </w:t>
      </w:r>
      <w:r>
        <w:rPr>
          <w:rFonts w:cs="Arial"/>
          <w:sz w:val="20"/>
          <w:szCs w:val="20"/>
        </w:rPr>
        <w:t>dosing interval to reduce break-through bleeding</w:t>
      </w:r>
      <w:r w:rsidR="00A85C27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while minimizing side effects</w:t>
      </w:r>
      <w:r w:rsidR="00A85C27">
        <w:rPr>
          <w:rFonts w:cs="Arial"/>
          <w:sz w:val="20"/>
          <w:szCs w:val="20"/>
        </w:rPr>
        <w:t xml:space="preserve"> related to the drug</w:t>
      </w:r>
    </w:p>
    <w:p w14:paraId="085A99A5" w14:textId="534D40F8" w:rsidR="0013534E" w:rsidRPr="00A312DC" w:rsidRDefault="0013534E" w:rsidP="00A312DC">
      <w:pPr>
        <w:pStyle w:val="NoSpacing"/>
        <w:tabs>
          <w:tab w:val="right" w:pos="10800"/>
        </w:tabs>
        <w:rPr>
          <w:rFonts w:cs="Arial"/>
          <w:b/>
          <w:sz w:val="20"/>
        </w:rPr>
      </w:pPr>
      <w:r w:rsidRPr="00A312DC">
        <w:rPr>
          <w:rFonts w:cs="Arial"/>
          <w:b/>
          <w:bCs/>
          <w:sz w:val="20"/>
          <w:szCs w:val="20"/>
        </w:rPr>
        <w:t>Plastic Surgery, Texas Children’s Hospital</w:t>
      </w:r>
      <w:r w:rsidRPr="00A312DC">
        <w:rPr>
          <w:rFonts w:cs="Arial"/>
          <w:b/>
          <w:sz w:val="20"/>
        </w:rPr>
        <w:t>, Houston, TX</w:t>
      </w:r>
      <w:r w:rsidRPr="00A312DC">
        <w:rPr>
          <w:rFonts w:cs="Arial"/>
          <w:b/>
          <w:sz w:val="20"/>
        </w:rPr>
        <w:tab/>
      </w:r>
      <w:r w:rsidRPr="00A312DC">
        <w:rPr>
          <w:rFonts w:cs="Arial"/>
          <w:bCs/>
          <w:sz w:val="20"/>
        </w:rPr>
        <w:t>2017</w:t>
      </w:r>
    </w:p>
    <w:p w14:paraId="16C50CC3" w14:textId="5C9DD945" w:rsidR="0013534E" w:rsidRDefault="0013534E" w:rsidP="00A312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A312DC">
        <w:rPr>
          <w:rFonts w:cs="Arial"/>
          <w:b/>
          <w:bCs/>
          <w:sz w:val="20"/>
          <w:szCs w:val="20"/>
        </w:rPr>
        <w:t>Advisor: Larry H. Hollier, MD, Professor</w:t>
      </w:r>
    </w:p>
    <w:p w14:paraId="31A0FEC5" w14:textId="6AC09343" w:rsidR="0013534E" w:rsidRPr="00A15D93" w:rsidRDefault="00B1254A" w:rsidP="00A15D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Authored</w:t>
      </w:r>
      <w:r w:rsidRPr="00B1254A">
        <w:rPr>
          <w:rFonts w:cs="Arial"/>
          <w:sz w:val="20"/>
          <w:szCs w:val="20"/>
        </w:rPr>
        <w:t xml:space="preserve"> two </w:t>
      </w:r>
      <w:r>
        <w:rPr>
          <w:rFonts w:cs="Arial"/>
          <w:sz w:val="20"/>
          <w:szCs w:val="20"/>
        </w:rPr>
        <w:t xml:space="preserve">literature </w:t>
      </w:r>
      <w:r w:rsidR="00B1477F">
        <w:rPr>
          <w:rFonts w:cs="Arial"/>
          <w:sz w:val="20"/>
          <w:szCs w:val="20"/>
        </w:rPr>
        <w:t>scans</w:t>
      </w:r>
      <w:r>
        <w:rPr>
          <w:rFonts w:cs="Arial"/>
          <w:sz w:val="20"/>
          <w:szCs w:val="20"/>
        </w:rPr>
        <w:t xml:space="preserve"> of recently published studies</w:t>
      </w:r>
      <w:r w:rsidR="00416626">
        <w:rPr>
          <w:rFonts w:cs="Arial"/>
          <w:sz w:val="20"/>
          <w:szCs w:val="20"/>
        </w:rPr>
        <w:t xml:space="preserve"> in plastic surgery</w:t>
      </w:r>
    </w:p>
    <w:p w14:paraId="38A369A6" w14:textId="7B99EB68" w:rsidR="002761CE" w:rsidRPr="00A312DC" w:rsidRDefault="002761CE" w:rsidP="00A312DC">
      <w:pPr>
        <w:pStyle w:val="NoSpacing"/>
        <w:tabs>
          <w:tab w:val="right" w:pos="10800"/>
        </w:tabs>
        <w:rPr>
          <w:rFonts w:cs="Arial"/>
          <w:b/>
          <w:sz w:val="20"/>
        </w:rPr>
      </w:pPr>
      <w:r w:rsidRPr="00A312DC">
        <w:rPr>
          <w:rFonts w:cs="Arial"/>
          <w:b/>
          <w:bCs/>
          <w:sz w:val="20"/>
          <w:szCs w:val="20"/>
        </w:rPr>
        <w:t>Pathology and Laboratory Medicine, MD Anderson Cancer Center</w:t>
      </w:r>
      <w:r w:rsidRPr="00A312DC">
        <w:rPr>
          <w:rFonts w:cs="Arial"/>
          <w:b/>
          <w:sz w:val="20"/>
        </w:rPr>
        <w:t>, Houston, TX</w:t>
      </w:r>
      <w:r w:rsidRPr="00A312DC">
        <w:rPr>
          <w:rFonts w:cs="Arial"/>
          <w:b/>
          <w:sz w:val="20"/>
        </w:rPr>
        <w:tab/>
      </w:r>
      <w:r w:rsidRPr="00A312DC">
        <w:rPr>
          <w:rFonts w:cs="Arial"/>
          <w:bCs/>
          <w:sz w:val="20"/>
        </w:rPr>
        <w:t>2015</w:t>
      </w:r>
    </w:p>
    <w:p w14:paraId="7018CD9C" w14:textId="6510EC6A" w:rsidR="002761CE" w:rsidRPr="00A312DC" w:rsidRDefault="002761CE" w:rsidP="00A312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A312DC">
        <w:rPr>
          <w:rFonts w:cs="Arial"/>
          <w:b/>
          <w:bCs/>
          <w:sz w:val="20"/>
          <w:szCs w:val="20"/>
        </w:rPr>
        <w:t>Advisor: Guilin Tang, MD, PhD, FACMG, Associate Professor</w:t>
      </w:r>
    </w:p>
    <w:p w14:paraId="6A7A692A" w14:textId="77777777" w:rsidR="002967FB" w:rsidRDefault="002967FB" w:rsidP="002967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967FB">
        <w:rPr>
          <w:rFonts w:cs="Arial"/>
          <w:sz w:val="20"/>
          <w:szCs w:val="20"/>
        </w:rPr>
        <w:t xml:space="preserve">Used florescence-in-situ hybridization technology to identify </w:t>
      </w:r>
      <w:r>
        <w:rPr>
          <w:rFonts w:cs="Arial"/>
          <w:sz w:val="20"/>
          <w:szCs w:val="20"/>
        </w:rPr>
        <w:t xml:space="preserve">patients with two </w:t>
      </w:r>
      <w:r w:rsidRPr="002967FB">
        <w:rPr>
          <w:rFonts w:cs="Arial"/>
          <w:sz w:val="20"/>
          <w:szCs w:val="20"/>
        </w:rPr>
        <w:t>chromosomal abnormalities</w:t>
      </w:r>
      <w:r>
        <w:rPr>
          <w:rFonts w:cs="Arial"/>
          <w:sz w:val="20"/>
          <w:szCs w:val="20"/>
        </w:rPr>
        <w:t>, trisomy 15 and deletion 5q</w:t>
      </w:r>
    </w:p>
    <w:p w14:paraId="3638060B" w14:textId="299BB254" w:rsidR="002761CE" w:rsidRDefault="002967FB" w:rsidP="002D6C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Studied the clinical implications of these abnormalities and the need for immediate intervention vs</w:t>
      </w:r>
      <w:r w:rsidR="00D633ED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clinical follow-up</w:t>
      </w:r>
    </w:p>
    <w:p w14:paraId="18BC2FE1" w14:textId="685978A5" w:rsidR="002761CE" w:rsidRPr="00A312DC" w:rsidRDefault="002761CE" w:rsidP="00A312DC">
      <w:pPr>
        <w:pStyle w:val="NoSpacing"/>
        <w:tabs>
          <w:tab w:val="right" w:pos="10800"/>
        </w:tabs>
        <w:rPr>
          <w:rFonts w:cs="Arial"/>
          <w:b/>
          <w:sz w:val="20"/>
        </w:rPr>
      </w:pPr>
      <w:r w:rsidRPr="00A312DC">
        <w:rPr>
          <w:rFonts w:cs="Arial"/>
          <w:b/>
          <w:bCs/>
          <w:sz w:val="20"/>
          <w:szCs w:val="20"/>
        </w:rPr>
        <w:t>Pathology and Laboratory Medicine, The University of Texas Health Science Center</w:t>
      </w:r>
      <w:r w:rsidRPr="00A312DC">
        <w:rPr>
          <w:rFonts w:cs="Arial"/>
          <w:b/>
          <w:sz w:val="20"/>
        </w:rPr>
        <w:t>, Houston, TX</w:t>
      </w:r>
      <w:r w:rsidRPr="00A312DC">
        <w:rPr>
          <w:rFonts w:cs="Arial"/>
          <w:b/>
          <w:sz w:val="20"/>
        </w:rPr>
        <w:tab/>
      </w:r>
      <w:r w:rsidRPr="00A312DC">
        <w:rPr>
          <w:rFonts w:cs="Arial"/>
          <w:bCs/>
          <w:sz w:val="20"/>
        </w:rPr>
        <w:t>2015</w:t>
      </w:r>
    </w:p>
    <w:p w14:paraId="21150588" w14:textId="77777777" w:rsidR="00E550F9" w:rsidRDefault="002761CE" w:rsidP="00E550F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A312DC">
        <w:rPr>
          <w:rFonts w:cs="Arial"/>
          <w:b/>
          <w:bCs/>
          <w:sz w:val="20"/>
          <w:szCs w:val="20"/>
        </w:rPr>
        <w:t xml:space="preserve">Advisor: Jesse </w:t>
      </w:r>
      <w:proofErr w:type="spellStart"/>
      <w:r w:rsidRPr="00A312DC">
        <w:rPr>
          <w:rFonts w:cs="Arial"/>
          <w:b/>
          <w:bCs/>
          <w:sz w:val="20"/>
          <w:szCs w:val="20"/>
        </w:rPr>
        <w:t>Jaso</w:t>
      </w:r>
      <w:proofErr w:type="spellEnd"/>
      <w:r w:rsidRPr="00A312DC">
        <w:rPr>
          <w:rFonts w:cs="Arial"/>
          <w:b/>
          <w:bCs/>
          <w:sz w:val="20"/>
          <w:szCs w:val="20"/>
        </w:rPr>
        <w:t>, MD, Assistant Professor</w:t>
      </w:r>
    </w:p>
    <w:p w14:paraId="37270101" w14:textId="6BA7309D" w:rsidR="00E550F9" w:rsidRPr="00E550F9" w:rsidRDefault="00E550F9" w:rsidP="00E550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E550F9">
        <w:rPr>
          <w:rFonts w:ascii="Calibri" w:hAnsi="Calibri"/>
          <w:sz w:val="20"/>
        </w:rPr>
        <w:t>Surveyed 150</w:t>
      </w:r>
      <w:r w:rsidR="00DC3731">
        <w:rPr>
          <w:rFonts w:ascii="Calibri" w:hAnsi="Calibri"/>
          <w:sz w:val="20"/>
        </w:rPr>
        <w:t>+</w:t>
      </w:r>
      <w:r w:rsidRPr="00E550F9">
        <w:rPr>
          <w:rFonts w:ascii="Calibri" w:hAnsi="Calibri"/>
          <w:sz w:val="20"/>
        </w:rPr>
        <w:t xml:space="preserve"> patient charts to identify</w:t>
      </w:r>
      <w:r>
        <w:rPr>
          <w:rFonts w:ascii="Calibri" w:hAnsi="Calibri"/>
          <w:sz w:val="20"/>
        </w:rPr>
        <w:t xml:space="preserve"> increased STAT3 signaling in cases of hematopoietic stem cell transplant-associated l</w:t>
      </w:r>
      <w:r w:rsidRPr="00E550F9">
        <w:rPr>
          <w:rFonts w:ascii="Calibri" w:hAnsi="Calibri"/>
          <w:sz w:val="20"/>
        </w:rPr>
        <w:t xml:space="preserve">arge </w:t>
      </w:r>
      <w:r>
        <w:rPr>
          <w:rFonts w:ascii="Calibri" w:hAnsi="Calibri"/>
          <w:sz w:val="20"/>
        </w:rPr>
        <w:t>g</w:t>
      </w:r>
      <w:r w:rsidRPr="00E550F9">
        <w:rPr>
          <w:rFonts w:ascii="Calibri" w:hAnsi="Calibri"/>
          <w:sz w:val="20"/>
        </w:rPr>
        <w:t xml:space="preserve">ranular </w:t>
      </w:r>
      <w:r>
        <w:rPr>
          <w:rFonts w:ascii="Calibri" w:hAnsi="Calibri"/>
          <w:sz w:val="20"/>
        </w:rPr>
        <w:t>l</w:t>
      </w:r>
      <w:r w:rsidRPr="00E550F9">
        <w:rPr>
          <w:rFonts w:ascii="Calibri" w:hAnsi="Calibri"/>
          <w:sz w:val="20"/>
        </w:rPr>
        <w:t xml:space="preserve">ymphocyte (LGL) Leukemia </w:t>
      </w:r>
    </w:p>
    <w:p w14:paraId="3B24B42C" w14:textId="6AF37856" w:rsidR="00E550F9" w:rsidRPr="00E550F9" w:rsidRDefault="00E550F9" w:rsidP="00E550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E550F9">
        <w:rPr>
          <w:rFonts w:ascii="Calibri" w:hAnsi="Calibri"/>
          <w:sz w:val="20"/>
        </w:rPr>
        <w:t>Proposed using this correlation to improve recognition and diagnosis of LGL Leukemia</w:t>
      </w:r>
      <w:r>
        <w:rPr>
          <w:rFonts w:ascii="Calibri" w:hAnsi="Calibri"/>
          <w:sz w:val="20"/>
        </w:rPr>
        <w:t xml:space="preserve"> in the post-transplant setting</w:t>
      </w:r>
      <w:r w:rsidRPr="00E550F9">
        <w:rPr>
          <w:rFonts w:ascii="Calibri" w:hAnsi="Calibri"/>
          <w:sz w:val="20"/>
        </w:rPr>
        <w:t>, thereby decreasing time to treatment in these patients</w:t>
      </w:r>
    </w:p>
    <w:p w14:paraId="7B413B25" w14:textId="77777777" w:rsidR="002761CE" w:rsidRPr="00A312DC" w:rsidRDefault="002761CE" w:rsidP="00A312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2E3846D6" w14:textId="4A1CB822" w:rsidR="0013534E" w:rsidRPr="00A312DC" w:rsidRDefault="00A75E53" w:rsidP="00A312DC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0"/>
          <w:szCs w:val="20"/>
        </w:rPr>
      </w:pPr>
      <w:r w:rsidRPr="00A312DC">
        <w:rPr>
          <w:rFonts w:cs="Arial"/>
          <w:b/>
        </w:rPr>
        <w:t>PUBLICATIONS</w:t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</w:p>
    <w:p w14:paraId="1B204835" w14:textId="029D4CE4" w:rsidR="00196E3F" w:rsidRPr="00196E3F" w:rsidRDefault="00196E3F" w:rsidP="00196E3F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196E3F">
        <w:rPr>
          <w:rFonts w:ascii="Calibri" w:eastAsia="Times New Roman" w:hAnsi="Calibri" w:cs="Calibri"/>
          <w:color w:val="000000" w:themeColor="text1"/>
          <w:sz w:val="20"/>
          <w:szCs w:val="20"/>
          <w:lang w:eastAsia="zh-CN"/>
        </w:rPr>
        <w:t xml:space="preserve">Appelbaum NP, </w:t>
      </w:r>
      <w:r w:rsidRPr="00196E3F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u w:val="single"/>
          <w:lang w:eastAsia="zh-CN"/>
        </w:rPr>
        <w:t>Liang C</w:t>
      </w:r>
      <w:r w:rsidRPr="00196E3F">
        <w:rPr>
          <w:rFonts w:ascii="Calibri" w:eastAsia="Times New Roman" w:hAnsi="Calibri" w:cs="Calibri"/>
          <w:color w:val="000000" w:themeColor="text1"/>
          <w:sz w:val="20"/>
          <w:szCs w:val="20"/>
          <w:lang w:eastAsia="zh-CN"/>
        </w:rPr>
        <w:t xml:space="preserve">, Whitney SE, Christner J, Tran, TQ, </w:t>
      </w:r>
      <w:proofErr w:type="spellStart"/>
      <w:r w:rsidRPr="00196E3F">
        <w:rPr>
          <w:rFonts w:ascii="Calibri" w:eastAsia="Times New Roman" w:hAnsi="Calibri" w:cs="Calibri"/>
          <w:color w:val="000000" w:themeColor="text1"/>
          <w:sz w:val="20"/>
          <w:szCs w:val="20"/>
          <w:lang w:eastAsia="zh-CN"/>
        </w:rPr>
        <w:t>McDeavitt</w:t>
      </w:r>
      <w:proofErr w:type="spellEnd"/>
      <w:r w:rsidRPr="00196E3F">
        <w:rPr>
          <w:rFonts w:ascii="Calibri" w:eastAsia="Times New Roman" w:hAnsi="Calibri" w:cs="Calibri"/>
          <w:color w:val="000000" w:themeColor="text1"/>
          <w:sz w:val="20"/>
          <w:szCs w:val="20"/>
          <w:lang w:eastAsia="zh-CN"/>
        </w:rPr>
        <w:t xml:space="preserve"> JT</w:t>
      </w:r>
      <w:r w:rsidR="00475A93">
        <w:rPr>
          <w:rFonts w:ascii="Calibri" w:eastAsia="Times New Roman" w:hAnsi="Calibri" w:cs="Calibri"/>
          <w:color w:val="000000" w:themeColor="text1"/>
          <w:sz w:val="20"/>
          <w:szCs w:val="20"/>
          <w:lang w:eastAsia="zh-CN"/>
        </w:rPr>
        <w:t xml:space="preserve"> (2022)</w:t>
      </w:r>
      <w:r w:rsidRPr="00196E3F">
        <w:rPr>
          <w:rFonts w:ascii="Calibri" w:eastAsia="Times New Roman" w:hAnsi="Calibri" w:cs="Calibri"/>
          <w:color w:val="000000" w:themeColor="text1"/>
          <w:sz w:val="20"/>
          <w:szCs w:val="20"/>
          <w:lang w:eastAsia="zh-CN"/>
        </w:rPr>
        <w:t>. When and What Business Competencies are Needed for the Modern Physician Leader. Physician Leadership Journal. 2022;9(2):39-45.</w:t>
      </w:r>
    </w:p>
    <w:p w14:paraId="4C1059C7" w14:textId="6637E8B8" w:rsidR="00A312DC" w:rsidRDefault="00A312DC" w:rsidP="00A312DC">
      <w:pPr>
        <w:spacing w:after="120" w:line="240" w:lineRule="auto"/>
        <w:rPr>
          <w:bCs/>
          <w:color w:val="000000"/>
          <w:sz w:val="20"/>
          <w:szCs w:val="20"/>
          <w:shd w:val="clear" w:color="auto" w:fill="FFFFFF"/>
          <w:lang w:eastAsia="zh-CN"/>
        </w:rPr>
      </w:pPr>
      <w:r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Allen SM, </w:t>
      </w:r>
      <w:r w:rsidRPr="00A312DC">
        <w:rPr>
          <w:b/>
          <w:color w:val="000000"/>
          <w:sz w:val="20"/>
          <w:szCs w:val="20"/>
          <w:u w:val="single"/>
          <w:shd w:val="clear" w:color="auto" w:fill="FFFFFF"/>
          <w:lang w:eastAsia="zh-CN"/>
        </w:rPr>
        <w:t>Liang CS</w:t>
      </w:r>
      <w:r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, </w:t>
      </w:r>
      <w:proofErr w:type="spellStart"/>
      <w:r>
        <w:rPr>
          <w:bCs/>
          <w:color w:val="000000"/>
          <w:sz w:val="20"/>
          <w:szCs w:val="20"/>
          <w:shd w:val="clear" w:color="auto" w:fill="FFFFFF"/>
          <w:lang w:eastAsia="zh-CN"/>
        </w:rPr>
        <w:t>Chesnokova</w:t>
      </w:r>
      <w:proofErr w:type="spellEnd"/>
      <w:r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 AE, Childress JK, Pascoe KF, Dietrich, JE</w:t>
      </w:r>
      <w:r w:rsidR="001E663A"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413EAC"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(2020) </w:t>
      </w:r>
      <w:r>
        <w:rPr>
          <w:bCs/>
          <w:color w:val="000000"/>
          <w:sz w:val="20"/>
          <w:szCs w:val="20"/>
          <w:shd w:val="clear" w:color="auto" w:fill="FFFFFF"/>
          <w:lang w:eastAsia="zh-CN"/>
        </w:rPr>
        <w:t>Patterns of Genital Examination and Vulvovaginal Graft-Versus-Host Disease in a Pediatric Post-Hematopoietic Stem Cell Transplant Population. J</w:t>
      </w:r>
      <w:r w:rsidR="00F645F6"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ournal of </w:t>
      </w:r>
      <w:r>
        <w:rPr>
          <w:bCs/>
          <w:color w:val="000000"/>
          <w:sz w:val="20"/>
          <w:szCs w:val="20"/>
          <w:shd w:val="clear" w:color="auto" w:fill="FFFFFF"/>
          <w:lang w:eastAsia="zh-CN"/>
        </w:rPr>
        <w:t>Pediatr</w:t>
      </w:r>
      <w:r w:rsidR="00F645F6">
        <w:rPr>
          <w:bCs/>
          <w:color w:val="000000"/>
          <w:sz w:val="20"/>
          <w:szCs w:val="20"/>
          <w:shd w:val="clear" w:color="auto" w:fill="FFFFFF"/>
          <w:lang w:eastAsia="zh-CN"/>
        </w:rPr>
        <w:t>ic and</w:t>
      </w:r>
      <w:r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 Adol</w:t>
      </w:r>
      <w:r w:rsidR="00F645F6">
        <w:rPr>
          <w:bCs/>
          <w:color w:val="000000"/>
          <w:sz w:val="20"/>
          <w:szCs w:val="20"/>
          <w:shd w:val="clear" w:color="auto" w:fill="FFFFFF"/>
          <w:lang w:eastAsia="zh-CN"/>
        </w:rPr>
        <w:t>escent</w:t>
      </w:r>
      <w:r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 Gynec</w:t>
      </w:r>
      <w:r w:rsidR="00F645F6">
        <w:rPr>
          <w:bCs/>
          <w:color w:val="000000"/>
          <w:sz w:val="20"/>
          <w:szCs w:val="20"/>
          <w:shd w:val="clear" w:color="auto" w:fill="FFFFFF"/>
          <w:lang w:eastAsia="zh-CN"/>
        </w:rPr>
        <w:t>ology</w:t>
      </w:r>
      <w:r w:rsidR="00EB72AE">
        <w:rPr>
          <w:bCs/>
          <w:color w:val="000000"/>
          <w:sz w:val="20"/>
          <w:szCs w:val="20"/>
          <w:shd w:val="clear" w:color="auto" w:fill="FFFFFF"/>
          <w:lang w:eastAsia="zh-CN"/>
        </w:rPr>
        <w:t>.</w:t>
      </w:r>
      <w:r w:rsidR="005D503C"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proofErr w:type="spellStart"/>
      <w:r w:rsidR="005D503C">
        <w:rPr>
          <w:bCs/>
          <w:color w:val="000000"/>
          <w:sz w:val="20"/>
          <w:szCs w:val="20"/>
          <w:shd w:val="clear" w:color="auto" w:fill="FFFFFF"/>
          <w:lang w:eastAsia="zh-CN"/>
        </w:rPr>
        <w:t>Epub</w:t>
      </w:r>
      <w:proofErr w:type="spellEnd"/>
      <w:r w:rsidR="005D503C"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 ahead of print.</w:t>
      </w:r>
    </w:p>
    <w:p w14:paraId="67082C9C" w14:textId="50AC4B46" w:rsidR="00E903F7" w:rsidRDefault="00E903F7" w:rsidP="00A312DC">
      <w:pPr>
        <w:spacing w:after="120" w:line="240" w:lineRule="auto"/>
        <w:rPr>
          <w:bCs/>
          <w:color w:val="000000"/>
          <w:sz w:val="20"/>
          <w:szCs w:val="20"/>
          <w:shd w:val="clear" w:color="auto" w:fill="FFFFFF"/>
          <w:lang w:eastAsia="zh-CN"/>
        </w:rPr>
      </w:pPr>
      <w:r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Kohn JR, Connors TM, Chan W, </w:t>
      </w:r>
      <w:r w:rsidRPr="00E903F7">
        <w:rPr>
          <w:b/>
          <w:color w:val="000000"/>
          <w:sz w:val="20"/>
          <w:szCs w:val="20"/>
          <w:u w:val="single"/>
          <w:shd w:val="clear" w:color="auto" w:fill="FFFFFF"/>
          <w:lang w:eastAsia="zh-CN"/>
        </w:rPr>
        <w:t>Liang CS</w:t>
      </w:r>
      <w:r>
        <w:rPr>
          <w:bCs/>
          <w:color w:val="000000"/>
          <w:sz w:val="20"/>
          <w:szCs w:val="20"/>
          <w:shd w:val="clear" w:color="auto" w:fill="FFFFFF"/>
          <w:lang w:eastAsia="zh-CN"/>
        </w:rPr>
        <w:t>, Dao H, Vyas A</w:t>
      </w:r>
      <w:r w:rsidR="00EB72AE"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 (2020)</w:t>
      </w:r>
      <w:r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 Clinical Outcomes and Adherence to Topical Corticosteroid Therapy in Women with Vulvar Lichen </w:t>
      </w:r>
      <w:proofErr w:type="spellStart"/>
      <w:r>
        <w:rPr>
          <w:bCs/>
          <w:color w:val="000000"/>
          <w:sz w:val="20"/>
          <w:szCs w:val="20"/>
          <w:shd w:val="clear" w:color="auto" w:fill="FFFFFF"/>
          <w:lang w:eastAsia="zh-CN"/>
        </w:rPr>
        <w:t>Sclerosus</w:t>
      </w:r>
      <w:proofErr w:type="spellEnd"/>
      <w:r>
        <w:rPr>
          <w:bCs/>
          <w:color w:val="000000"/>
          <w:sz w:val="20"/>
          <w:szCs w:val="20"/>
          <w:shd w:val="clear" w:color="auto" w:fill="FFFFFF"/>
          <w:lang w:eastAsia="zh-CN"/>
        </w:rPr>
        <w:t>: A Retrospective Cohort Study. J</w:t>
      </w:r>
      <w:r w:rsidR="00EB72AE">
        <w:rPr>
          <w:bCs/>
          <w:color w:val="000000"/>
          <w:sz w:val="20"/>
          <w:szCs w:val="20"/>
          <w:shd w:val="clear" w:color="auto" w:fill="FFFFFF"/>
          <w:lang w:eastAsia="zh-CN"/>
        </w:rPr>
        <w:t>ournal of the American Academy of Dermatology</w:t>
      </w:r>
      <w:r>
        <w:rPr>
          <w:bCs/>
          <w:color w:val="000000"/>
          <w:sz w:val="20"/>
          <w:szCs w:val="20"/>
          <w:shd w:val="clear" w:color="auto" w:fill="FFFFFF"/>
          <w:lang w:eastAsia="zh-CN"/>
        </w:rPr>
        <w:t>.</w:t>
      </w:r>
      <w:r w:rsidR="005D503C"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 83/4: 1104-1109.</w:t>
      </w:r>
    </w:p>
    <w:p w14:paraId="7B96DC35" w14:textId="7CBBE353" w:rsidR="00A312DC" w:rsidRPr="00A312DC" w:rsidRDefault="00A312DC" w:rsidP="00A312DC">
      <w:pPr>
        <w:spacing w:after="120" w:line="240" w:lineRule="auto"/>
        <w:rPr>
          <w:bCs/>
          <w:color w:val="000000"/>
          <w:sz w:val="20"/>
          <w:szCs w:val="20"/>
          <w:shd w:val="clear" w:color="auto" w:fill="FFFFFF"/>
          <w:lang w:eastAsia="zh-CN"/>
        </w:rPr>
      </w:pPr>
      <w:r w:rsidRPr="00A312DC">
        <w:rPr>
          <w:bCs/>
          <w:color w:val="000000"/>
          <w:sz w:val="20"/>
          <w:szCs w:val="20"/>
          <w:shd w:val="clear" w:color="auto" w:fill="FFFFFF"/>
          <w:lang w:eastAsia="zh-CN"/>
        </w:rPr>
        <w:t>Patel V, Resnick, K</w:t>
      </w:r>
      <w:r w:rsidRPr="00AE76D1"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, </w:t>
      </w:r>
      <w:r w:rsidRPr="00A312DC">
        <w:rPr>
          <w:b/>
          <w:color w:val="000000"/>
          <w:sz w:val="20"/>
          <w:szCs w:val="20"/>
          <w:u w:val="single"/>
          <w:shd w:val="clear" w:color="auto" w:fill="FFFFFF"/>
          <w:lang w:eastAsia="zh-CN"/>
        </w:rPr>
        <w:t>Liang C</w:t>
      </w:r>
      <w:r w:rsidRPr="00A312DC"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, Smith M, </w:t>
      </w:r>
      <w:proofErr w:type="spellStart"/>
      <w:r w:rsidRPr="00A312DC">
        <w:rPr>
          <w:bCs/>
          <w:color w:val="000000"/>
          <w:sz w:val="20"/>
          <w:szCs w:val="20"/>
          <w:shd w:val="clear" w:color="auto" w:fill="FFFFFF"/>
          <w:lang w:eastAsia="zh-CN"/>
        </w:rPr>
        <w:t>Sangi-Haghpeykar</w:t>
      </w:r>
      <w:proofErr w:type="spellEnd"/>
      <w:r w:rsidRPr="00A312DC"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 H, </w:t>
      </w:r>
      <w:proofErr w:type="spellStart"/>
      <w:r w:rsidRPr="00A312DC">
        <w:rPr>
          <w:bCs/>
          <w:color w:val="000000"/>
          <w:sz w:val="20"/>
          <w:szCs w:val="20"/>
          <w:shd w:val="clear" w:color="auto" w:fill="FFFFFF"/>
          <w:lang w:eastAsia="zh-CN"/>
        </w:rPr>
        <w:t>Mastrobattista</w:t>
      </w:r>
      <w:proofErr w:type="spellEnd"/>
      <w:r w:rsidRPr="00A312DC"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 J, Gandhi M</w:t>
      </w:r>
      <w:r w:rsidR="00F603B1"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 (2020) </w:t>
      </w:r>
      <w:proofErr w:type="spellStart"/>
      <w:r>
        <w:rPr>
          <w:bCs/>
          <w:color w:val="000000"/>
          <w:sz w:val="20"/>
          <w:szCs w:val="20"/>
          <w:shd w:val="clear" w:color="auto" w:fill="FFFFFF"/>
          <w:lang w:eastAsia="zh-CN"/>
        </w:rPr>
        <w:t>Midtrimester</w:t>
      </w:r>
      <w:proofErr w:type="spellEnd"/>
      <w:r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 Ultrasound Predictors of Small for Gestational Age Neonates. </w:t>
      </w:r>
      <w:r w:rsidR="00FD7AA9">
        <w:rPr>
          <w:bCs/>
          <w:color w:val="000000"/>
          <w:sz w:val="20"/>
          <w:szCs w:val="20"/>
          <w:shd w:val="clear" w:color="auto" w:fill="FFFFFF"/>
          <w:lang w:eastAsia="zh-CN"/>
        </w:rPr>
        <w:t>J</w:t>
      </w:r>
      <w:r w:rsidR="00F603B1"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ournal of </w:t>
      </w:r>
      <w:r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Ultrasound </w:t>
      </w:r>
      <w:r w:rsidR="00F603B1"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in </w:t>
      </w:r>
      <w:r>
        <w:rPr>
          <w:bCs/>
          <w:color w:val="000000"/>
          <w:sz w:val="20"/>
          <w:szCs w:val="20"/>
          <w:shd w:val="clear" w:color="auto" w:fill="FFFFFF"/>
          <w:lang w:eastAsia="zh-CN"/>
        </w:rPr>
        <w:t>Med</w:t>
      </w:r>
      <w:r w:rsidR="00F603B1">
        <w:rPr>
          <w:bCs/>
          <w:color w:val="000000"/>
          <w:sz w:val="20"/>
          <w:szCs w:val="20"/>
          <w:shd w:val="clear" w:color="auto" w:fill="FFFFFF"/>
          <w:lang w:eastAsia="zh-CN"/>
        </w:rPr>
        <w:t>icine</w:t>
      </w:r>
      <w:r w:rsidR="005D503C">
        <w:rPr>
          <w:bCs/>
          <w:color w:val="000000"/>
          <w:sz w:val="20"/>
          <w:szCs w:val="20"/>
          <w:shd w:val="clear" w:color="auto" w:fill="FFFFFF"/>
          <w:lang w:eastAsia="zh-CN"/>
        </w:rPr>
        <w:t>. 39/10: 2027-2031.</w:t>
      </w:r>
    </w:p>
    <w:p w14:paraId="695E4C39" w14:textId="3DA01E1A" w:rsidR="00A312DC" w:rsidRDefault="00A312DC" w:rsidP="00A312DC">
      <w:pPr>
        <w:spacing w:after="120" w:line="240" w:lineRule="auto"/>
        <w:rPr>
          <w:color w:val="000000"/>
          <w:sz w:val="20"/>
          <w:szCs w:val="20"/>
          <w:shd w:val="clear" w:color="auto" w:fill="FFFFFF"/>
          <w:lang w:eastAsia="zh-CN"/>
        </w:rPr>
      </w:pPr>
      <w:r w:rsidRPr="00A312DC">
        <w:rPr>
          <w:b/>
          <w:color w:val="000000"/>
          <w:sz w:val="20"/>
          <w:szCs w:val="20"/>
          <w:u w:val="single"/>
          <w:shd w:val="clear" w:color="auto" w:fill="FFFFFF"/>
          <w:lang w:eastAsia="zh-CN"/>
        </w:rPr>
        <w:t>Liang CS</w:t>
      </w:r>
      <w:r w:rsidRPr="00A312DC">
        <w:rPr>
          <w:b/>
          <w:color w:val="000000"/>
          <w:sz w:val="20"/>
          <w:szCs w:val="20"/>
          <w:shd w:val="clear" w:color="auto" w:fill="FFFFFF"/>
          <w:lang w:eastAsia="zh-CN"/>
        </w:rPr>
        <w:t xml:space="preserve">, </w:t>
      </w:r>
      <w:r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Allen SM, Pascoe KF, </w:t>
      </w:r>
      <w:proofErr w:type="spellStart"/>
      <w:r w:rsidRPr="00A312DC">
        <w:rPr>
          <w:color w:val="000000"/>
          <w:sz w:val="20"/>
          <w:szCs w:val="20"/>
          <w:shd w:val="clear" w:color="auto" w:fill="FFFFFF"/>
          <w:lang w:eastAsia="zh-CN"/>
        </w:rPr>
        <w:t>Chesnokova</w:t>
      </w:r>
      <w:proofErr w:type="spellEnd"/>
      <w:r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 AE, Childress KJ, Dietrich JE</w:t>
      </w:r>
      <w:r w:rsidR="00565E71">
        <w:rPr>
          <w:color w:val="000000"/>
          <w:sz w:val="20"/>
          <w:szCs w:val="20"/>
          <w:shd w:val="clear" w:color="auto" w:fill="FFFFFF"/>
          <w:lang w:eastAsia="zh-CN"/>
        </w:rPr>
        <w:t xml:space="preserve"> (2019)</w:t>
      </w:r>
      <w:r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D503C">
        <w:rPr>
          <w:color w:val="000000"/>
          <w:sz w:val="20"/>
          <w:szCs w:val="20"/>
          <w:shd w:val="clear" w:color="auto" w:fill="FFFFFF"/>
          <w:lang w:eastAsia="zh-CN"/>
        </w:rPr>
        <w:t xml:space="preserve">94. </w:t>
      </w:r>
      <w:r w:rsidRPr="00A312DC">
        <w:rPr>
          <w:color w:val="000000"/>
          <w:sz w:val="20"/>
          <w:szCs w:val="20"/>
          <w:shd w:val="clear" w:color="auto" w:fill="FFFFFF"/>
          <w:lang w:eastAsia="zh-CN"/>
        </w:rPr>
        <w:t>Prevalence and Surveillance of Vulvovaginal Graft-Versus-Host-Disease after Hematopoietic Stem Cell Transplant in the Pediatric Population: An Analysis of 8</w:t>
      </w:r>
      <w:r w:rsidR="005D503C">
        <w:rPr>
          <w:color w:val="000000"/>
          <w:sz w:val="20"/>
          <w:szCs w:val="20"/>
          <w:shd w:val="clear" w:color="auto" w:fill="FFFFFF"/>
          <w:lang w:eastAsia="zh-CN"/>
        </w:rPr>
        <w:t>4</w:t>
      </w:r>
      <w:r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 Patients.</w:t>
      </w:r>
      <w:r w:rsidR="00565E71">
        <w:rPr>
          <w:bCs/>
          <w:color w:val="000000"/>
          <w:sz w:val="20"/>
          <w:szCs w:val="20"/>
          <w:shd w:val="clear" w:color="auto" w:fill="FFFFFF"/>
          <w:lang w:eastAsia="zh-CN"/>
        </w:rPr>
        <w:t xml:space="preserve"> Journal of Pediatric and Adolescent Gynecology</w:t>
      </w:r>
      <w:r w:rsidR="00565E71">
        <w:rPr>
          <w:color w:val="000000"/>
          <w:sz w:val="20"/>
          <w:szCs w:val="20"/>
          <w:shd w:val="clear" w:color="auto" w:fill="FFFFFF"/>
          <w:lang w:eastAsia="zh-CN"/>
        </w:rPr>
        <w:t xml:space="preserve">. </w:t>
      </w:r>
      <w:r>
        <w:rPr>
          <w:color w:val="000000"/>
          <w:sz w:val="20"/>
          <w:szCs w:val="20"/>
          <w:shd w:val="clear" w:color="auto" w:fill="FFFFFF"/>
          <w:lang w:eastAsia="zh-CN"/>
        </w:rPr>
        <w:t>32</w:t>
      </w:r>
      <w:r w:rsidR="00565E71">
        <w:rPr>
          <w:color w:val="000000"/>
          <w:sz w:val="20"/>
          <w:szCs w:val="20"/>
          <w:shd w:val="clear" w:color="auto" w:fill="FFFFFF"/>
          <w:lang w:eastAsia="zh-CN"/>
        </w:rPr>
        <w:t>/</w:t>
      </w:r>
      <w:r>
        <w:rPr>
          <w:color w:val="000000"/>
          <w:sz w:val="20"/>
          <w:szCs w:val="20"/>
          <w:shd w:val="clear" w:color="auto" w:fill="FFFFFF"/>
          <w:lang w:eastAsia="zh-CN"/>
        </w:rPr>
        <w:t>2</w:t>
      </w:r>
      <w:r w:rsidR="00565E71">
        <w:rPr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>
        <w:rPr>
          <w:color w:val="000000"/>
          <w:sz w:val="20"/>
          <w:szCs w:val="20"/>
          <w:shd w:val="clear" w:color="auto" w:fill="FFFFFF"/>
          <w:lang w:eastAsia="zh-CN"/>
        </w:rPr>
        <w:t>234</w:t>
      </w:r>
      <w:r w:rsidR="00565E71">
        <w:rPr>
          <w:color w:val="000000"/>
          <w:sz w:val="20"/>
          <w:szCs w:val="20"/>
          <w:shd w:val="clear" w:color="auto" w:fill="FFFFFF"/>
          <w:lang w:eastAsia="zh-CN"/>
        </w:rPr>
        <w:t>.</w:t>
      </w:r>
    </w:p>
    <w:p w14:paraId="04ABC08E" w14:textId="619FDEF8" w:rsidR="00A312DC" w:rsidRDefault="00A312DC" w:rsidP="00A312DC">
      <w:pPr>
        <w:spacing w:after="120" w:line="240" w:lineRule="auto"/>
        <w:rPr>
          <w:sz w:val="20"/>
          <w:szCs w:val="20"/>
          <w:lang w:eastAsia="zh-CN"/>
        </w:rPr>
      </w:pPr>
      <w:r w:rsidRPr="00A312DC">
        <w:rPr>
          <w:sz w:val="20"/>
          <w:szCs w:val="20"/>
          <w:lang w:eastAsia="zh-CN"/>
        </w:rPr>
        <w:t xml:space="preserve">Kohn JR, McClatchy TM, Chan W, </w:t>
      </w:r>
      <w:r w:rsidRPr="00A312DC">
        <w:rPr>
          <w:b/>
          <w:sz w:val="20"/>
          <w:szCs w:val="20"/>
          <w:u w:val="single"/>
          <w:lang w:eastAsia="zh-CN"/>
        </w:rPr>
        <w:t>Liang CS</w:t>
      </w:r>
      <w:r w:rsidRPr="00A312DC">
        <w:rPr>
          <w:sz w:val="20"/>
          <w:szCs w:val="20"/>
          <w:lang w:eastAsia="zh-CN"/>
        </w:rPr>
        <w:t>, Dao H, Vyas A</w:t>
      </w:r>
      <w:r w:rsidR="00565E71">
        <w:rPr>
          <w:sz w:val="20"/>
          <w:szCs w:val="20"/>
          <w:lang w:eastAsia="zh-CN"/>
        </w:rPr>
        <w:t xml:space="preserve"> (2018)</w:t>
      </w:r>
      <w:r w:rsidRPr="00A312DC">
        <w:rPr>
          <w:sz w:val="20"/>
          <w:szCs w:val="20"/>
          <w:lang w:eastAsia="zh-CN"/>
        </w:rPr>
        <w:t xml:space="preserve"> Vulvar Lichen </w:t>
      </w:r>
      <w:proofErr w:type="spellStart"/>
      <w:r w:rsidRPr="00A312DC">
        <w:rPr>
          <w:sz w:val="20"/>
          <w:szCs w:val="20"/>
          <w:lang w:eastAsia="zh-CN"/>
        </w:rPr>
        <w:t>Sclerosus</w:t>
      </w:r>
      <w:proofErr w:type="spellEnd"/>
      <w:r w:rsidRPr="00A312DC">
        <w:rPr>
          <w:sz w:val="20"/>
          <w:szCs w:val="20"/>
          <w:lang w:eastAsia="zh-CN"/>
        </w:rPr>
        <w:t xml:space="preserve"> in Gynecology and Dermatology Clinics: The Link between Treatment Compliance and Outcomes.</w:t>
      </w:r>
      <w:r>
        <w:rPr>
          <w:sz w:val="20"/>
          <w:szCs w:val="20"/>
          <w:lang w:eastAsia="zh-CN"/>
        </w:rPr>
        <w:t xml:space="preserve"> </w:t>
      </w:r>
      <w:r w:rsidR="00565E71">
        <w:rPr>
          <w:sz w:val="20"/>
          <w:szCs w:val="20"/>
          <w:lang w:eastAsia="zh-CN"/>
        </w:rPr>
        <w:t>Obstetrics &amp; Gynecology</w:t>
      </w:r>
      <w:r>
        <w:rPr>
          <w:sz w:val="20"/>
          <w:szCs w:val="20"/>
          <w:lang w:eastAsia="zh-CN"/>
        </w:rPr>
        <w:t>. 131</w:t>
      </w:r>
      <w:r w:rsidR="00565E71">
        <w:rPr>
          <w:sz w:val="20"/>
          <w:szCs w:val="20"/>
          <w:lang w:eastAsia="zh-CN"/>
        </w:rPr>
        <w:t>/</w:t>
      </w:r>
      <w:r>
        <w:rPr>
          <w:sz w:val="20"/>
          <w:szCs w:val="20"/>
          <w:lang w:eastAsia="zh-CN"/>
        </w:rPr>
        <w:t>1:</w:t>
      </w:r>
      <w:r w:rsidR="00565E71"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>85S.</w:t>
      </w:r>
    </w:p>
    <w:p w14:paraId="2CF6415B" w14:textId="0B1E6108" w:rsidR="00A312DC" w:rsidRDefault="00A312DC" w:rsidP="00A312DC">
      <w:pPr>
        <w:spacing w:after="120" w:line="240" w:lineRule="auto"/>
        <w:rPr>
          <w:b/>
          <w:color w:val="000000"/>
          <w:sz w:val="20"/>
          <w:szCs w:val="20"/>
          <w:shd w:val="clear" w:color="auto" w:fill="FFFFFF"/>
          <w:lang w:eastAsia="zh-CN"/>
        </w:rPr>
      </w:pPr>
      <w:r w:rsidRPr="00A312DC">
        <w:rPr>
          <w:sz w:val="20"/>
          <w:szCs w:val="20"/>
          <w:lang w:eastAsia="zh-CN"/>
        </w:rPr>
        <w:t xml:space="preserve">Kohn JR, McClatchy TM, Chan W, </w:t>
      </w:r>
      <w:r w:rsidRPr="00A312DC">
        <w:rPr>
          <w:b/>
          <w:sz w:val="20"/>
          <w:szCs w:val="20"/>
          <w:u w:val="single"/>
          <w:lang w:eastAsia="zh-CN"/>
        </w:rPr>
        <w:t>Liang CS</w:t>
      </w:r>
      <w:r w:rsidRPr="00A312DC">
        <w:rPr>
          <w:sz w:val="20"/>
          <w:szCs w:val="20"/>
          <w:lang w:eastAsia="zh-CN"/>
        </w:rPr>
        <w:t>, Dao H, Vyas A</w:t>
      </w:r>
      <w:r w:rsidR="00565E71">
        <w:rPr>
          <w:sz w:val="20"/>
          <w:szCs w:val="20"/>
          <w:lang w:eastAsia="zh-CN"/>
        </w:rPr>
        <w:t xml:space="preserve"> (2018)</w:t>
      </w:r>
      <w:r w:rsidRPr="00A312DC">
        <w:rPr>
          <w:sz w:val="20"/>
          <w:szCs w:val="20"/>
          <w:lang w:eastAsia="zh-CN"/>
        </w:rPr>
        <w:t xml:space="preserve"> </w:t>
      </w:r>
      <w:r w:rsidR="005D503C">
        <w:rPr>
          <w:sz w:val="20"/>
          <w:szCs w:val="20"/>
          <w:lang w:eastAsia="zh-CN"/>
        </w:rPr>
        <w:t xml:space="preserve">PD54-07 </w:t>
      </w:r>
      <w:r w:rsidRPr="00A312DC">
        <w:rPr>
          <w:sz w:val="20"/>
          <w:szCs w:val="20"/>
          <w:lang w:eastAsia="zh-CN"/>
        </w:rPr>
        <w:t xml:space="preserve">Vulvar Lichen </w:t>
      </w:r>
      <w:proofErr w:type="spellStart"/>
      <w:r w:rsidRPr="00A312DC">
        <w:rPr>
          <w:sz w:val="20"/>
          <w:szCs w:val="20"/>
          <w:lang w:eastAsia="zh-CN"/>
        </w:rPr>
        <w:t>Sclerosus</w:t>
      </w:r>
      <w:proofErr w:type="spellEnd"/>
      <w:r w:rsidRPr="00A312DC">
        <w:rPr>
          <w:sz w:val="20"/>
          <w:szCs w:val="20"/>
          <w:lang w:eastAsia="zh-CN"/>
        </w:rPr>
        <w:t xml:space="preserve"> in Multidisciplinary Clinics: Treatment Compliance and Sexual Function.</w:t>
      </w:r>
      <w:r>
        <w:rPr>
          <w:sz w:val="20"/>
          <w:szCs w:val="20"/>
          <w:lang w:eastAsia="zh-CN"/>
        </w:rPr>
        <w:t xml:space="preserve"> </w:t>
      </w:r>
      <w:r w:rsidR="00565E71">
        <w:rPr>
          <w:sz w:val="20"/>
          <w:szCs w:val="20"/>
          <w:lang w:eastAsia="zh-CN"/>
        </w:rPr>
        <w:t>Journal of Urology</w:t>
      </w:r>
      <w:r>
        <w:rPr>
          <w:sz w:val="20"/>
          <w:szCs w:val="20"/>
          <w:lang w:eastAsia="zh-CN"/>
        </w:rPr>
        <w:t>. 199</w:t>
      </w:r>
      <w:r w:rsidR="00565E71">
        <w:rPr>
          <w:sz w:val="20"/>
          <w:szCs w:val="20"/>
          <w:lang w:eastAsia="zh-CN"/>
        </w:rPr>
        <w:t>/</w:t>
      </w:r>
      <w:r>
        <w:rPr>
          <w:sz w:val="20"/>
          <w:szCs w:val="20"/>
          <w:lang w:eastAsia="zh-CN"/>
        </w:rPr>
        <w:t>4S:</w:t>
      </w:r>
      <w:r w:rsidR="00565E71"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>e1053-</w:t>
      </w:r>
      <w:r w:rsidR="00D633ED">
        <w:rPr>
          <w:sz w:val="20"/>
          <w:szCs w:val="20"/>
          <w:lang w:eastAsia="zh-CN"/>
        </w:rPr>
        <w:t>e105</w:t>
      </w:r>
      <w:r>
        <w:rPr>
          <w:sz w:val="20"/>
          <w:szCs w:val="20"/>
          <w:lang w:eastAsia="zh-CN"/>
        </w:rPr>
        <w:t>4.</w:t>
      </w:r>
    </w:p>
    <w:p w14:paraId="47D55FC7" w14:textId="522FF58E" w:rsidR="00A312DC" w:rsidRPr="00A312DC" w:rsidRDefault="00A312DC" w:rsidP="00A312DC">
      <w:pPr>
        <w:spacing w:after="120" w:line="240" w:lineRule="auto"/>
        <w:rPr>
          <w:color w:val="000000"/>
          <w:sz w:val="20"/>
          <w:szCs w:val="20"/>
          <w:shd w:val="clear" w:color="auto" w:fill="FFFFFF"/>
          <w:lang w:eastAsia="zh-CN"/>
        </w:rPr>
      </w:pPr>
      <w:r w:rsidRPr="00A312DC">
        <w:rPr>
          <w:b/>
          <w:color w:val="000000"/>
          <w:sz w:val="20"/>
          <w:szCs w:val="20"/>
          <w:u w:val="single"/>
          <w:shd w:val="clear" w:color="auto" w:fill="FFFFFF"/>
          <w:lang w:eastAsia="zh-CN"/>
        </w:rPr>
        <w:t>Liang CS</w:t>
      </w:r>
      <w:r w:rsidRPr="00A312DC">
        <w:rPr>
          <w:color w:val="000000"/>
          <w:sz w:val="20"/>
          <w:szCs w:val="20"/>
          <w:shd w:val="clear" w:color="auto" w:fill="FFFFFF"/>
          <w:lang w:eastAsia="zh-CN"/>
        </w:rPr>
        <w:t>, Hollier LH Jr</w:t>
      </w:r>
      <w:r w:rsidR="00054668">
        <w:rPr>
          <w:color w:val="000000"/>
          <w:sz w:val="20"/>
          <w:szCs w:val="20"/>
          <w:shd w:val="clear" w:color="auto" w:fill="FFFFFF"/>
          <w:lang w:eastAsia="zh-CN"/>
        </w:rPr>
        <w:t xml:space="preserve"> (2017)</w:t>
      </w:r>
      <w:r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 Review of “Alopecia Following </w:t>
      </w:r>
      <w:proofErr w:type="spellStart"/>
      <w:r w:rsidRPr="00A312DC">
        <w:rPr>
          <w:color w:val="000000"/>
          <w:sz w:val="20"/>
          <w:szCs w:val="20"/>
          <w:shd w:val="clear" w:color="auto" w:fill="FFFFFF"/>
          <w:lang w:eastAsia="zh-CN"/>
        </w:rPr>
        <w:t>Bicoronal</w:t>
      </w:r>
      <w:proofErr w:type="spellEnd"/>
      <w:r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 Incisions” by </w:t>
      </w:r>
      <w:proofErr w:type="spellStart"/>
      <w:r w:rsidRPr="00A312DC">
        <w:rPr>
          <w:color w:val="000000"/>
          <w:sz w:val="20"/>
          <w:szCs w:val="20"/>
          <w:shd w:val="clear" w:color="auto" w:fill="FFFFFF"/>
          <w:lang w:eastAsia="zh-CN"/>
        </w:rPr>
        <w:t>Kadakia</w:t>
      </w:r>
      <w:proofErr w:type="spellEnd"/>
      <w:r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 S, </w:t>
      </w:r>
      <w:proofErr w:type="spellStart"/>
      <w:r w:rsidRPr="00A312DC">
        <w:rPr>
          <w:color w:val="000000"/>
          <w:sz w:val="20"/>
          <w:szCs w:val="20"/>
          <w:shd w:val="clear" w:color="auto" w:fill="FFFFFF"/>
          <w:lang w:eastAsia="zh-CN"/>
        </w:rPr>
        <w:t>Badhey</w:t>
      </w:r>
      <w:proofErr w:type="spellEnd"/>
      <w:r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 A, </w:t>
      </w:r>
      <w:proofErr w:type="spellStart"/>
      <w:r w:rsidRPr="00A312DC">
        <w:rPr>
          <w:color w:val="000000"/>
          <w:sz w:val="20"/>
          <w:szCs w:val="20"/>
          <w:shd w:val="clear" w:color="auto" w:fill="FFFFFF"/>
          <w:lang w:eastAsia="zh-CN"/>
        </w:rPr>
        <w:t>Ashai</w:t>
      </w:r>
      <w:proofErr w:type="spellEnd"/>
      <w:r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 S, </w:t>
      </w:r>
      <w:r w:rsidR="005D503C">
        <w:rPr>
          <w:color w:val="000000"/>
          <w:sz w:val="20"/>
          <w:szCs w:val="20"/>
          <w:shd w:val="clear" w:color="auto" w:fill="FFFFFF"/>
          <w:lang w:eastAsia="zh-CN"/>
        </w:rPr>
        <w:t xml:space="preserve">Lee TS, </w:t>
      </w:r>
      <w:proofErr w:type="spellStart"/>
      <w:r w:rsidR="005D503C">
        <w:rPr>
          <w:color w:val="000000"/>
          <w:sz w:val="20"/>
          <w:szCs w:val="20"/>
          <w:shd w:val="clear" w:color="auto" w:fill="FFFFFF"/>
          <w:lang w:eastAsia="zh-CN"/>
        </w:rPr>
        <w:t>Ducic</w:t>
      </w:r>
      <w:proofErr w:type="spellEnd"/>
      <w:r w:rsidR="005D503C">
        <w:rPr>
          <w:color w:val="000000"/>
          <w:sz w:val="20"/>
          <w:szCs w:val="20"/>
          <w:shd w:val="clear" w:color="auto" w:fill="FFFFFF"/>
          <w:lang w:eastAsia="zh-CN"/>
        </w:rPr>
        <w:t xml:space="preserve"> Y in</w:t>
      </w:r>
      <w:r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5D503C">
        <w:rPr>
          <w:i/>
          <w:iCs/>
          <w:color w:val="000000"/>
          <w:sz w:val="20"/>
          <w:szCs w:val="20"/>
          <w:shd w:val="clear" w:color="auto" w:fill="FFFFFF"/>
          <w:lang w:eastAsia="zh-CN"/>
        </w:rPr>
        <w:t xml:space="preserve">JAMA Facial </w:t>
      </w:r>
      <w:proofErr w:type="spellStart"/>
      <w:r w:rsidRPr="005D503C">
        <w:rPr>
          <w:i/>
          <w:iCs/>
          <w:color w:val="000000"/>
          <w:sz w:val="20"/>
          <w:szCs w:val="20"/>
          <w:shd w:val="clear" w:color="auto" w:fill="FFFFFF"/>
          <w:lang w:eastAsia="zh-CN"/>
        </w:rPr>
        <w:t>Plast</w:t>
      </w:r>
      <w:proofErr w:type="spellEnd"/>
      <w:r w:rsidRPr="005D503C">
        <w:rPr>
          <w:i/>
          <w:iCs/>
          <w:color w:val="000000"/>
          <w:sz w:val="20"/>
          <w:szCs w:val="20"/>
          <w:shd w:val="clear" w:color="auto" w:fill="FFFFFF"/>
          <w:lang w:eastAsia="zh-CN"/>
        </w:rPr>
        <w:t xml:space="preserve"> Surg</w:t>
      </w:r>
      <w:r w:rsidR="005D503C">
        <w:rPr>
          <w:color w:val="000000"/>
          <w:sz w:val="20"/>
          <w:szCs w:val="20"/>
          <w:shd w:val="clear" w:color="auto" w:fill="FFFFFF"/>
          <w:lang w:eastAsia="zh-CN"/>
        </w:rPr>
        <w:t xml:space="preserve"> 19:220-224, 2017. </w:t>
      </w:r>
      <w:r w:rsidRPr="00A312DC">
        <w:rPr>
          <w:color w:val="000000"/>
          <w:sz w:val="20"/>
          <w:szCs w:val="20"/>
          <w:shd w:val="clear" w:color="auto" w:fill="FFFFFF"/>
          <w:lang w:eastAsia="zh-CN"/>
        </w:rPr>
        <w:t>J</w:t>
      </w:r>
      <w:r w:rsidR="00054668">
        <w:rPr>
          <w:color w:val="000000"/>
          <w:sz w:val="20"/>
          <w:szCs w:val="20"/>
          <w:shd w:val="clear" w:color="auto" w:fill="FFFFFF"/>
          <w:lang w:eastAsia="zh-CN"/>
        </w:rPr>
        <w:t xml:space="preserve">ournal of Craniofacial Surgery. </w:t>
      </w:r>
      <w:r w:rsidRPr="00A312DC">
        <w:rPr>
          <w:color w:val="000000"/>
          <w:sz w:val="20"/>
          <w:szCs w:val="20"/>
          <w:shd w:val="clear" w:color="auto" w:fill="FFFFFF"/>
          <w:lang w:eastAsia="zh-CN"/>
        </w:rPr>
        <w:t>28</w:t>
      </w:r>
      <w:r w:rsidR="00054668">
        <w:rPr>
          <w:color w:val="000000"/>
          <w:sz w:val="20"/>
          <w:szCs w:val="20"/>
          <w:shd w:val="clear" w:color="auto" w:fill="FFFFFF"/>
          <w:lang w:eastAsia="zh-CN"/>
        </w:rPr>
        <w:t>/</w:t>
      </w:r>
      <w:r w:rsidRPr="00A312DC">
        <w:rPr>
          <w:color w:val="000000"/>
          <w:sz w:val="20"/>
          <w:szCs w:val="20"/>
          <w:shd w:val="clear" w:color="auto" w:fill="FFFFFF"/>
          <w:lang w:eastAsia="zh-CN"/>
        </w:rPr>
        <w:t>7:</w:t>
      </w:r>
      <w:r w:rsidR="00054668">
        <w:rPr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A312DC">
        <w:rPr>
          <w:color w:val="000000"/>
          <w:sz w:val="20"/>
          <w:szCs w:val="20"/>
          <w:shd w:val="clear" w:color="auto" w:fill="FFFFFF"/>
          <w:lang w:eastAsia="zh-CN"/>
        </w:rPr>
        <w:t>1880-1881.</w:t>
      </w:r>
    </w:p>
    <w:p w14:paraId="5FC8205F" w14:textId="6A95B76E" w:rsidR="00A312DC" w:rsidRPr="00A312DC" w:rsidRDefault="00A312DC" w:rsidP="00A312DC">
      <w:pPr>
        <w:spacing w:after="120" w:line="240" w:lineRule="auto"/>
        <w:rPr>
          <w:sz w:val="20"/>
          <w:szCs w:val="20"/>
        </w:rPr>
      </w:pPr>
      <w:r w:rsidRPr="00A312DC">
        <w:rPr>
          <w:b/>
          <w:sz w:val="20"/>
          <w:szCs w:val="20"/>
          <w:u w:val="single"/>
        </w:rPr>
        <w:t>Liang CS</w:t>
      </w:r>
      <w:r w:rsidRPr="00A312DC">
        <w:rPr>
          <w:sz w:val="20"/>
          <w:szCs w:val="20"/>
        </w:rPr>
        <w:t>, Hollier LH Jr</w:t>
      </w:r>
      <w:r w:rsidR="00054668">
        <w:rPr>
          <w:sz w:val="20"/>
          <w:szCs w:val="20"/>
        </w:rPr>
        <w:t xml:space="preserve"> (2017)</w:t>
      </w:r>
      <w:r w:rsidRPr="00A312DC">
        <w:rPr>
          <w:sz w:val="20"/>
          <w:szCs w:val="20"/>
        </w:rPr>
        <w:t xml:space="preserve"> Review of “Negative and Positive Online Patient Reviews of Physicians-1 vs</w:t>
      </w:r>
      <w:r w:rsidR="00D15FC5">
        <w:rPr>
          <w:sz w:val="20"/>
          <w:szCs w:val="20"/>
        </w:rPr>
        <w:t>.</w:t>
      </w:r>
      <w:r w:rsidRPr="00A312DC">
        <w:rPr>
          <w:sz w:val="20"/>
          <w:szCs w:val="20"/>
        </w:rPr>
        <w:t xml:space="preserve"> 5 Stars” by </w:t>
      </w:r>
      <w:proofErr w:type="spellStart"/>
      <w:r w:rsidRPr="00A312DC">
        <w:rPr>
          <w:sz w:val="20"/>
          <w:szCs w:val="20"/>
        </w:rPr>
        <w:t>Shemirani</w:t>
      </w:r>
      <w:proofErr w:type="spellEnd"/>
      <w:r w:rsidRPr="00A312DC">
        <w:rPr>
          <w:sz w:val="20"/>
          <w:szCs w:val="20"/>
        </w:rPr>
        <w:t xml:space="preserve"> NL and </w:t>
      </w:r>
      <w:proofErr w:type="spellStart"/>
      <w:r w:rsidRPr="00A312DC">
        <w:rPr>
          <w:sz w:val="20"/>
          <w:szCs w:val="20"/>
        </w:rPr>
        <w:t>Castrillon</w:t>
      </w:r>
      <w:proofErr w:type="spellEnd"/>
      <w:r w:rsidRPr="00A312DC">
        <w:rPr>
          <w:sz w:val="20"/>
          <w:szCs w:val="20"/>
        </w:rPr>
        <w:t xml:space="preserve"> J</w:t>
      </w:r>
      <w:r w:rsidR="00D15FC5">
        <w:rPr>
          <w:sz w:val="20"/>
          <w:szCs w:val="20"/>
        </w:rPr>
        <w:t xml:space="preserve"> in </w:t>
      </w:r>
      <w:r w:rsidRPr="00D15FC5">
        <w:rPr>
          <w:i/>
          <w:iCs/>
          <w:sz w:val="20"/>
          <w:szCs w:val="20"/>
        </w:rPr>
        <w:t xml:space="preserve">JAMA Facial </w:t>
      </w:r>
      <w:proofErr w:type="spellStart"/>
      <w:r w:rsidRPr="00D15FC5">
        <w:rPr>
          <w:i/>
          <w:iCs/>
          <w:sz w:val="20"/>
          <w:szCs w:val="20"/>
        </w:rPr>
        <w:t>Plast</w:t>
      </w:r>
      <w:proofErr w:type="spellEnd"/>
      <w:r w:rsidRPr="00D15FC5">
        <w:rPr>
          <w:i/>
          <w:iCs/>
          <w:sz w:val="20"/>
          <w:szCs w:val="20"/>
        </w:rPr>
        <w:t xml:space="preserve"> Surg</w:t>
      </w:r>
      <w:r w:rsidR="00D15FC5">
        <w:rPr>
          <w:sz w:val="20"/>
          <w:szCs w:val="20"/>
        </w:rPr>
        <w:t xml:space="preserve"> [published online ahead of print January 26, 20170 </w:t>
      </w:r>
      <w:proofErr w:type="spellStart"/>
      <w:r w:rsidR="00D15FC5">
        <w:rPr>
          <w:sz w:val="20"/>
          <w:szCs w:val="20"/>
        </w:rPr>
        <w:t>doi</w:t>
      </w:r>
      <w:proofErr w:type="spellEnd"/>
      <w:r w:rsidR="00D15FC5">
        <w:rPr>
          <w:sz w:val="20"/>
          <w:szCs w:val="20"/>
        </w:rPr>
        <w:t xml:space="preserve">. </w:t>
      </w:r>
      <w:r w:rsidR="00FC417A" w:rsidRPr="00A312DC">
        <w:rPr>
          <w:color w:val="000000"/>
          <w:sz w:val="20"/>
          <w:szCs w:val="20"/>
          <w:shd w:val="clear" w:color="auto" w:fill="FFFFFF"/>
          <w:lang w:eastAsia="zh-CN"/>
        </w:rPr>
        <w:t>J</w:t>
      </w:r>
      <w:r w:rsidR="00054668">
        <w:rPr>
          <w:color w:val="000000"/>
          <w:sz w:val="20"/>
          <w:szCs w:val="20"/>
          <w:shd w:val="clear" w:color="auto" w:fill="FFFFFF"/>
          <w:lang w:eastAsia="zh-CN"/>
        </w:rPr>
        <w:t>ournal of</w:t>
      </w:r>
      <w:r w:rsidR="00FC417A"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 Craniofa</w:t>
      </w:r>
      <w:r w:rsidR="00FC417A">
        <w:rPr>
          <w:color w:val="000000"/>
          <w:sz w:val="20"/>
          <w:szCs w:val="20"/>
          <w:shd w:val="clear" w:color="auto" w:fill="FFFFFF"/>
          <w:lang w:eastAsia="zh-CN"/>
        </w:rPr>
        <w:t>c</w:t>
      </w:r>
      <w:r w:rsidR="00054668">
        <w:rPr>
          <w:color w:val="000000"/>
          <w:sz w:val="20"/>
          <w:szCs w:val="20"/>
          <w:shd w:val="clear" w:color="auto" w:fill="FFFFFF"/>
          <w:lang w:eastAsia="zh-CN"/>
        </w:rPr>
        <w:t>ial Surgery</w:t>
      </w:r>
      <w:r w:rsidR="00054668">
        <w:rPr>
          <w:sz w:val="20"/>
          <w:szCs w:val="20"/>
        </w:rPr>
        <w:t xml:space="preserve">. </w:t>
      </w:r>
      <w:r w:rsidRPr="00A312DC">
        <w:rPr>
          <w:sz w:val="20"/>
          <w:szCs w:val="20"/>
        </w:rPr>
        <w:t>28</w:t>
      </w:r>
      <w:r w:rsidR="00054668">
        <w:rPr>
          <w:sz w:val="20"/>
          <w:szCs w:val="20"/>
        </w:rPr>
        <w:t>/</w:t>
      </w:r>
      <w:r w:rsidRPr="00A312DC">
        <w:rPr>
          <w:sz w:val="20"/>
          <w:szCs w:val="20"/>
        </w:rPr>
        <w:t>6:</w:t>
      </w:r>
      <w:r w:rsidR="00054668">
        <w:rPr>
          <w:sz w:val="20"/>
          <w:szCs w:val="20"/>
        </w:rPr>
        <w:t xml:space="preserve"> </w:t>
      </w:r>
      <w:r w:rsidRPr="00A312DC">
        <w:rPr>
          <w:sz w:val="20"/>
          <w:szCs w:val="20"/>
        </w:rPr>
        <w:t>1639.</w:t>
      </w:r>
    </w:p>
    <w:p w14:paraId="1B8EB681" w14:textId="1FFEB247" w:rsidR="00A312DC" w:rsidRPr="00A312DC" w:rsidRDefault="00A312DC" w:rsidP="00A312DC">
      <w:pPr>
        <w:spacing w:after="120" w:line="240" w:lineRule="auto"/>
        <w:rPr>
          <w:sz w:val="20"/>
          <w:szCs w:val="20"/>
        </w:rPr>
      </w:pPr>
      <w:r w:rsidRPr="00A312DC">
        <w:rPr>
          <w:b/>
          <w:sz w:val="20"/>
          <w:szCs w:val="20"/>
          <w:u w:val="single"/>
        </w:rPr>
        <w:t>Liang CS</w:t>
      </w:r>
      <w:r w:rsidRPr="00A312DC">
        <w:rPr>
          <w:sz w:val="20"/>
          <w:szCs w:val="20"/>
        </w:rPr>
        <w:t xml:space="preserve">, Quesada AE, Goswami M, Johnston PK, Brown RE, </w:t>
      </w:r>
      <w:proofErr w:type="spellStart"/>
      <w:r w:rsidRPr="00A312DC">
        <w:rPr>
          <w:sz w:val="20"/>
          <w:szCs w:val="20"/>
        </w:rPr>
        <w:t>Jaso</w:t>
      </w:r>
      <w:proofErr w:type="spellEnd"/>
      <w:r w:rsidRPr="00A312DC">
        <w:rPr>
          <w:sz w:val="20"/>
          <w:szCs w:val="20"/>
        </w:rPr>
        <w:t xml:space="preserve"> JM</w:t>
      </w:r>
      <w:r w:rsidR="00054668">
        <w:rPr>
          <w:sz w:val="20"/>
          <w:szCs w:val="20"/>
        </w:rPr>
        <w:t xml:space="preserve"> (2016)</w:t>
      </w:r>
      <w:r w:rsidRPr="00A312DC">
        <w:rPr>
          <w:sz w:val="20"/>
          <w:szCs w:val="20"/>
        </w:rPr>
        <w:t xml:space="preserve"> </w:t>
      </w:r>
      <w:r w:rsidRPr="00A312DC">
        <w:rPr>
          <w:color w:val="000000"/>
          <w:sz w:val="20"/>
          <w:szCs w:val="20"/>
        </w:rPr>
        <w:t>Phosphorylated STAT3 expression in hematopoietic stem cell transplant-associated large granular lymphocytic leukemia.</w:t>
      </w:r>
      <w:r w:rsidRPr="00A312DC">
        <w:rPr>
          <w:sz w:val="20"/>
          <w:szCs w:val="20"/>
        </w:rPr>
        <w:t xml:space="preserve"> Bone Marrow Transplant</w:t>
      </w:r>
      <w:r w:rsidR="00054668">
        <w:rPr>
          <w:sz w:val="20"/>
          <w:szCs w:val="20"/>
        </w:rPr>
        <w:t>ation</w:t>
      </w:r>
      <w:r w:rsidRPr="00A312DC">
        <w:rPr>
          <w:sz w:val="20"/>
          <w:szCs w:val="20"/>
        </w:rPr>
        <w:t>. 51</w:t>
      </w:r>
      <w:r w:rsidR="00054668">
        <w:rPr>
          <w:sz w:val="20"/>
          <w:szCs w:val="20"/>
        </w:rPr>
        <w:t>/</w:t>
      </w:r>
      <w:r w:rsidRPr="00A312DC">
        <w:rPr>
          <w:sz w:val="20"/>
          <w:szCs w:val="20"/>
        </w:rPr>
        <w:t>5:</w:t>
      </w:r>
      <w:r w:rsidR="00054668">
        <w:rPr>
          <w:sz w:val="20"/>
          <w:szCs w:val="20"/>
        </w:rPr>
        <w:t xml:space="preserve"> </w:t>
      </w:r>
      <w:r w:rsidRPr="00A312DC">
        <w:rPr>
          <w:sz w:val="20"/>
          <w:szCs w:val="20"/>
        </w:rPr>
        <w:t>741-</w:t>
      </w:r>
      <w:r w:rsidR="00D633ED">
        <w:rPr>
          <w:sz w:val="20"/>
          <w:szCs w:val="20"/>
        </w:rPr>
        <w:t>74</w:t>
      </w:r>
      <w:r w:rsidRPr="00A312DC">
        <w:rPr>
          <w:sz w:val="20"/>
          <w:szCs w:val="20"/>
        </w:rPr>
        <w:t>3.</w:t>
      </w:r>
    </w:p>
    <w:p w14:paraId="4CFC2C1C" w14:textId="18E150D5" w:rsidR="00A312DC" w:rsidRPr="00A312DC" w:rsidRDefault="00A312DC" w:rsidP="00A312DC">
      <w:pPr>
        <w:tabs>
          <w:tab w:val="right" w:pos="9360"/>
        </w:tabs>
        <w:spacing w:after="120" w:line="240" w:lineRule="auto"/>
        <w:rPr>
          <w:sz w:val="20"/>
          <w:szCs w:val="20"/>
        </w:rPr>
      </w:pPr>
      <w:r w:rsidRPr="00A312DC">
        <w:rPr>
          <w:sz w:val="20"/>
          <w:szCs w:val="20"/>
        </w:rPr>
        <w:t xml:space="preserve">Tang G, Goswami RS, </w:t>
      </w:r>
      <w:r w:rsidRPr="00A312DC">
        <w:rPr>
          <w:b/>
          <w:sz w:val="20"/>
          <w:szCs w:val="20"/>
          <w:u w:val="single"/>
        </w:rPr>
        <w:t>Liang CS</w:t>
      </w:r>
      <w:r w:rsidRPr="00A312DC">
        <w:rPr>
          <w:sz w:val="20"/>
          <w:szCs w:val="20"/>
        </w:rPr>
        <w:t xml:space="preserve">, </w:t>
      </w:r>
      <w:proofErr w:type="spellStart"/>
      <w:r w:rsidRPr="00A312DC">
        <w:rPr>
          <w:sz w:val="20"/>
          <w:szCs w:val="20"/>
        </w:rPr>
        <w:t>Bueso</w:t>
      </w:r>
      <w:proofErr w:type="spellEnd"/>
      <w:r w:rsidRPr="00A312DC">
        <w:rPr>
          <w:sz w:val="20"/>
          <w:szCs w:val="20"/>
        </w:rPr>
        <w:t>-Ramos CE, Hu S, DiNardo C, Medeiros LJ</w:t>
      </w:r>
      <w:r w:rsidR="00344354">
        <w:rPr>
          <w:sz w:val="20"/>
          <w:szCs w:val="20"/>
        </w:rPr>
        <w:t xml:space="preserve"> (2015)</w:t>
      </w:r>
      <w:r w:rsidRPr="00A312DC">
        <w:rPr>
          <w:sz w:val="20"/>
          <w:szCs w:val="20"/>
        </w:rPr>
        <w:t xml:space="preserve"> Isolated Del(5q) in Patients Following Therapies for Various Malignancies, May Not All Be Clinically Significant. Am</w:t>
      </w:r>
      <w:r w:rsidR="00344354">
        <w:rPr>
          <w:sz w:val="20"/>
          <w:szCs w:val="20"/>
        </w:rPr>
        <w:t>erican</w:t>
      </w:r>
      <w:r w:rsidRPr="00A312DC">
        <w:rPr>
          <w:sz w:val="20"/>
          <w:szCs w:val="20"/>
        </w:rPr>
        <w:t xml:space="preserve"> J</w:t>
      </w:r>
      <w:r w:rsidR="00344354">
        <w:rPr>
          <w:sz w:val="20"/>
          <w:szCs w:val="20"/>
        </w:rPr>
        <w:t>ournal of</w:t>
      </w:r>
      <w:r w:rsidRPr="00A312DC">
        <w:rPr>
          <w:sz w:val="20"/>
          <w:szCs w:val="20"/>
        </w:rPr>
        <w:t xml:space="preserve"> Clin</w:t>
      </w:r>
      <w:r w:rsidR="00344354">
        <w:rPr>
          <w:sz w:val="20"/>
          <w:szCs w:val="20"/>
        </w:rPr>
        <w:t>ical</w:t>
      </w:r>
      <w:r w:rsidRPr="00A312DC">
        <w:rPr>
          <w:sz w:val="20"/>
          <w:szCs w:val="20"/>
        </w:rPr>
        <w:t xml:space="preserve"> Pathol</w:t>
      </w:r>
      <w:r w:rsidR="00344354">
        <w:rPr>
          <w:sz w:val="20"/>
          <w:szCs w:val="20"/>
        </w:rPr>
        <w:t>ogy</w:t>
      </w:r>
      <w:r w:rsidRPr="00A312DC">
        <w:rPr>
          <w:sz w:val="20"/>
          <w:szCs w:val="20"/>
        </w:rPr>
        <w:t>. 144</w:t>
      </w:r>
      <w:r w:rsidR="00344354">
        <w:rPr>
          <w:sz w:val="20"/>
          <w:szCs w:val="20"/>
        </w:rPr>
        <w:t>/</w:t>
      </w:r>
      <w:r w:rsidRPr="00A312DC">
        <w:rPr>
          <w:sz w:val="20"/>
          <w:szCs w:val="20"/>
        </w:rPr>
        <w:t>1:</w:t>
      </w:r>
      <w:r w:rsidR="00344354">
        <w:rPr>
          <w:sz w:val="20"/>
          <w:szCs w:val="20"/>
        </w:rPr>
        <w:t xml:space="preserve"> </w:t>
      </w:r>
      <w:r w:rsidRPr="00A312DC">
        <w:rPr>
          <w:sz w:val="20"/>
          <w:szCs w:val="20"/>
        </w:rPr>
        <w:t>78-86.</w:t>
      </w:r>
    </w:p>
    <w:p w14:paraId="0134FF53" w14:textId="11EC0B7B" w:rsidR="00A312DC" w:rsidRPr="00A312DC" w:rsidRDefault="00A312DC" w:rsidP="00A312DC">
      <w:pPr>
        <w:tabs>
          <w:tab w:val="right" w:pos="9360"/>
        </w:tabs>
        <w:spacing w:after="120" w:line="240" w:lineRule="auto"/>
        <w:rPr>
          <w:sz w:val="20"/>
          <w:szCs w:val="20"/>
        </w:rPr>
      </w:pPr>
      <w:r w:rsidRPr="00A312DC">
        <w:rPr>
          <w:sz w:val="20"/>
          <w:szCs w:val="20"/>
        </w:rPr>
        <w:t xml:space="preserve">Goswami RS, </w:t>
      </w:r>
      <w:r w:rsidRPr="00A312DC">
        <w:rPr>
          <w:b/>
          <w:sz w:val="20"/>
          <w:szCs w:val="20"/>
          <w:u w:val="single"/>
        </w:rPr>
        <w:t>Liang CS</w:t>
      </w:r>
      <w:r w:rsidRPr="00A312DC">
        <w:rPr>
          <w:b/>
          <w:sz w:val="20"/>
          <w:szCs w:val="20"/>
        </w:rPr>
        <w:t>,</w:t>
      </w:r>
      <w:r w:rsidRPr="00A312DC">
        <w:rPr>
          <w:sz w:val="20"/>
          <w:szCs w:val="20"/>
        </w:rPr>
        <w:t xml:space="preserve"> </w:t>
      </w:r>
      <w:proofErr w:type="spellStart"/>
      <w:r w:rsidRPr="00A312DC">
        <w:rPr>
          <w:sz w:val="20"/>
          <w:szCs w:val="20"/>
        </w:rPr>
        <w:t>Bueso</w:t>
      </w:r>
      <w:proofErr w:type="spellEnd"/>
      <w:r w:rsidRPr="00A312DC">
        <w:rPr>
          <w:sz w:val="20"/>
          <w:szCs w:val="20"/>
        </w:rPr>
        <w:t>-Ramos CE, Hu S, Goswami M, Yin CC, Lu G, Medeiros  LJ, Tang G</w:t>
      </w:r>
      <w:r w:rsidR="003C6FA2">
        <w:rPr>
          <w:sz w:val="20"/>
          <w:szCs w:val="20"/>
        </w:rPr>
        <w:t xml:space="preserve"> (2015)</w:t>
      </w:r>
      <w:r w:rsidRPr="00A312DC">
        <w:rPr>
          <w:sz w:val="20"/>
          <w:szCs w:val="20"/>
        </w:rPr>
        <w:t xml:space="preserve"> Isolated +15 in bone marrow: Disease-associated or a benign finding? Leuk</w:t>
      </w:r>
      <w:r w:rsidR="003C6FA2">
        <w:rPr>
          <w:sz w:val="20"/>
          <w:szCs w:val="20"/>
        </w:rPr>
        <w:t>emia</w:t>
      </w:r>
      <w:r w:rsidRPr="00A312DC">
        <w:rPr>
          <w:sz w:val="20"/>
          <w:szCs w:val="20"/>
        </w:rPr>
        <w:t xml:space="preserve"> Res</w:t>
      </w:r>
      <w:r w:rsidR="003C6FA2">
        <w:rPr>
          <w:sz w:val="20"/>
          <w:szCs w:val="20"/>
        </w:rPr>
        <w:t>earch</w:t>
      </w:r>
      <w:r w:rsidRPr="00A312DC">
        <w:rPr>
          <w:sz w:val="20"/>
          <w:szCs w:val="20"/>
        </w:rPr>
        <w:t>. 39</w:t>
      </w:r>
      <w:r w:rsidR="003C6FA2">
        <w:rPr>
          <w:sz w:val="20"/>
          <w:szCs w:val="20"/>
        </w:rPr>
        <w:t>/</w:t>
      </w:r>
      <w:r w:rsidRPr="00A312DC">
        <w:rPr>
          <w:sz w:val="20"/>
          <w:szCs w:val="20"/>
        </w:rPr>
        <w:t>1</w:t>
      </w:r>
      <w:r w:rsidR="003C6FA2">
        <w:rPr>
          <w:sz w:val="20"/>
          <w:szCs w:val="20"/>
        </w:rPr>
        <w:t xml:space="preserve">: </w:t>
      </w:r>
      <w:r w:rsidRPr="00A312DC">
        <w:rPr>
          <w:sz w:val="20"/>
          <w:szCs w:val="20"/>
        </w:rPr>
        <w:t>72-</w:t>
      </w:r>
      <w:r w:rsidR="00D633ED">
        <w:rPr>
          <w:sz w:val="20"/>
          <w:szCs w:val="20"/>
        </w:rPr>
        <w:t>7</w:t>
      </w:r>
      <w:r w:rsidRPr="00A312DC">
        <w:rPr>
          <w:sz w:val="20"/>
          <w:szCs w:val="20"/>
        </w:rPr>
        <w:t>6.</w:t>
      </w:r>
    </w:p>
    <w:p w14:paraId="7FC60865" w14:textId="74C0578F" w:rsidR="00A75E53" w:rsidRDefault="00A312DC" w:rsidP="0095030B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A312DC">
        <w:rPr>
          <w:sz w:val="20"/>
          <w:szCs w:val="20"/>
        </w:rPr>
        <w:lastRenderedPageBreak/>
        <w:t>Greaves W, Xiao L, Sanchez-</w:t>
      </w:r>
      <w:proofErr w:type="spellStart"/>
      <w:r w:rsidRPr="00A312DC">
        <w:rPr>
          <w:sz w:val="20"/>
          <w:szCs w:val="20"/>
        </w:rPr>
        <w:t>Espiridion</w:t>
      </w:r>
      <w:proofErr w:type="spellEnd"/>
      <w:r w:rsidRPr="00A312DC">
        <w:rPr>
          <w:sz w:val="20"/>
          <w:szCs w:val="20"/>
        </w:rPr>
        <w:t xml:space="preserve"> B, </w:t>
      </w:r>
      <w:proofErr w:type="spellStart"/>
      <w:r w:rsidRPr="00A312DC">
        <w:rPr>
          <w:sz w:val="20"/>
          <w:szCs w:val="20"/>
        </w:rPr>
        <w:t>Kunkalla</w:t>
      </w:r>
      <w:proofErr w:type="spellEnd"/>
      <w:r w:rsidRPr="00A312DC">
        <w:rPr>
          <w:sz w:val="20"/>
          <w:szCs w:val="20"/>
        </w:rPr>
        <w:t xml:space="preserve"> K, Dave KS, </w:t>
      </w:r>
      <w:r w:rsidRPr="00A312DC">
        <w:rPr>
          <w:b/>
          <w:sz w:val="20"/>
          <w:szCs w:val="20"/>
          <w:u w:val="single"/>
        </w:rPr>
        <w:t>Liang CS</w:t>
      </w:r>
      <w:r w:rsidRPr="00A312DC">
        <w:rPr>
          <w:sz w:val="20"/>
          <w:szCs w:val="20"/>
        </w:rPr>
        <w:t>, Singh RR, Younes A, Medeiros LJ, Vega F</w:t>
      </w:r>
      <w:r w:rsidR="003C6FA2">
        <w:rPr>
          <w:sz w:val="20"/>
          <w:szCs w:val="20"/>
        </w:rPr>
        <w:t xml:space="preserve"> (2012)</w:t>
      </w:r>
      <w:r w:rsidRPr="00A312DC">
        <w:rPr>
          <w:sz w:val="20"/>
          <w:szCs w:val="20"/>
        </w:rPr>
        <w:t xml:space="preserve"> Detection of ABCC1 expression in classical Hodgkin lymphoma is associated with increased risk of treatment failure using standard chemotherapy protocols. J</w:t>
      </w:r>
      <w:r w:rsidR="003C6FA2">
        <w:rPr>
          <w:sz w:val="20"/>
          <w:szCs w:val="20"/>
        </w:rPr>
        <w:t>ournal of Hematology &amp; Oncolog</w:t>
      </w:r>
      <w:r w:rsidR="00E87D46">
        <w:rPr>
          <w:sz w:val="20"/>
          <w:szCs w:val="20"/>
        </w:rPr>
        <w:t>y</w:t>
      </w:r>
      <w:r w:rsidRPr="00A312DC">
        <w:rPr>
          <w:sz w:val="20"/>
          <w:szCs w:val="20"/>
        </w:rPr>
        <w:t>. 5</w:t>
      </w:r>
      <w:r w:rsidR="00156036">
        <w:rPr>
          <w:sz w:val="20"/>
          <w:szCs w:val="20"/>
        </w:rPr>
        <w:t>/1</w:t>
      </w:r>
      <w:r w:rsidRPr="00A312DC">
        <w:rPr>
          <w:sz w:val="20"/>
          <w:szCs w:val="20"/>
        </w:rPr>
        <w:t>:</w:t>
      </w:r>
      <w:r w:rsidR="003C6FA2">
        <w:rPr>
          <w:sz w:val="20"/>
          <w:szCs w:val="20"/>
        </w:rPr>
        <w:t xml:space="preserve"> </w:t>
      </w:r>
      <w:r w:rsidR="00D633ED">
        <w:rPr>
          <w:sz w:val="20"/>
          <w:szCs w:val="20"/>
        </w:rPr>
        <w:t xml:space="preserve">Article </w:t>
      </w:r>
      <w:r w:rsidRPr="00A312DC">
        <w:rPr>
          <w:sz w:val="20"/>
          <w:szCs w:val="20"/>
        </w:rPr>
        <w:t>47.</w:t>
      </w:r>
    </w:p>
    <w:p w14:paraId="5F0C0CCE" w14:textId="77777777" w:rsidR="00A85C27" w:rsidRPr="00A312DC" w:rsidRDefault="00A85C27" w:rsidP="0095030B">
      <w:pPr>
        <w:tabs>
          <w:tab w:val="right" w:pos="9360"/>
        </w:tabs>
        <w:spacing w:after="0" w:line="240" w:lineRule="auto"/>
        <w:rPr>
          <w:sz w:val="20"/>
          <w:szCs w:val="20"/>
        </w:rPr>
      </w:pPr>
    </w:p>
    <w:p w14:paraId="7AC3503A" w14:textId="41818849" w:rsidR="00CF4D81" w:rsidRPr="00A312DC" w:rsidRDefault="00A75E53" w:rsidP="00A312DC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0"/>
          <w:szCs w:val="20"/>
        </w:rPr>
      </w:pPr>
      <w:r w:rsidRPr="00A312DC">
        <w:rPr>
          <w:rFonts w:cs="Arial"/>
          <w:b/>
        </w:rPr>
        <w:t>PRESENTATIONS</w:t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</w:p>
    <w:p w14:paraId="230059D5" w14:textId="41F731A1" w:rsidR="00A312DC" w:rsidRPr="00A312DC" w:rsidRDefault="00A312DC" w:rsidP="00A312DC">
      <w:pPr>
        <w:spacing w:after="120" w:line="240" w:lineRule="auto"/>
        <w:rPr>
          <w:color w:val="000000"/>
          <w:sz w:val="20"/>
          <w:szCs w:val="20"/>
          <w:shd w:val="clear" w:color="auto" w:fill="FFFFFF"/>
          <w:lang w:eastAsia="zh-CN"/>
        </w:rPr>
      </w:pPr>
      <w:r w:rsidRPr="00A312DC">
        <w:rPr>
          <w:b/>
          <w:color w:val="000000"/>
          <w:sz w:val="20"/>
          <w:szCs w:val="20"/>
          <w:u w:val="single"/>
          <w:shd w:val="clear" w:color="auto" w:fill="FFFFFF"/>
          <w:lang w:eastAsia="zh-CN"/>
        </w:rPr>
        <w:t>Liang CS</w:t>
      </w:r>
      <w:r w:rsidRPr="00A312DC">
        <w:rPr>
          <w:b/>
          <w:color w:val="000000"/>
          <w:sz w:val="20"/>
          <w:szCs w:val="20"/>
          <w:shd w:val="clear" w:color="auto" w:fill="FFFFFF"/>
          <w:lang w:eastAsia="zh-CN"/>
        </w:rPr>
        <w:t xml:space="preserve">, </w:t>
      </w:r>
      <w:r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Allen SM, Pascoe, KF, </w:t>
      </w:r>
      <w:proofErr w:type="spellStart"/>
      <w:r w:rsidRPr="00A312DC">
        <w:rPr>
          <w:color w:val="000000"/>
          <w:sz w:val="20"/>
          <w:szCs w:val="20"/>
          <w:shd w:val="clear" w:color="auto" w:fill="FFFFFF"/>
          <w:lang w:eastAsia="zh-CN"/>
        </w:rPr>
        <w:t>Chesnokova</w:t>
      </w:r>
      <w:proofErr w:type="spellEnd"/>
      <w:r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 AE, Childress KJ, Dietrich JE</w:t>
      </w:r>
      <w:r w:rsidR="00105307">
        <w:rPr>
          <w:color w:val="000000"/>
          <w:sz w:val="20"/>
          <w:szCs w:val="20"/>
          <w:shd w:val="clear" w:color="auto" w:fill="FFFFFF"/>
          <w:lang w:eastAsia="zh-CN"/>
        </w:rPr>
        <w:t xml:space="preserve"> (2019)</w:t>
      </w:r>
      <w:r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 Prevalence and Surveillance of Vulvovaginal Graft-Versus-Host-Disease after Hematopoietic Stem Cell Transplant in the Pediatric Population: An Analysis of 86 Patients. 33</w:t>
      </w:r>
      <w:r w:rsidRPr="00A312DC">
        <w:rPr>
          <w:color w:val="000000"/>
          <w:sz w:val="20"/>
          <w:szCs w:val="20"/>
          <w:shd w:val="clear" w:color="auto" w:fill="FFFFFF"/>
          <w:vertAlign w:val="superscript"/>
          <w:lang w:eastAsia="zh-CN"/>
        </w:rPr>
        <w:t>rd</w:t>
      </w:r>
      <w:r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 Annual Clinical &amp; Research Meeting, North American Society for Pediatric and Adolescent Gynecology (NASPAG)</w:t>
      </w:r>
      <w:r w:rsidR="00105307">
        <w:rPr>
          <w:color w:val="000000"/>
          <w:sz w:val="20"/>
          <w:szCs w:val="20"/>
          <w:shd w:val="clear" w:color="auto" w:fill="FFFFFF"/>
          <w:lang w:eastAsia="zh-CN"/>
        </w:rPr>
        <w:t>,</w:t>
      </w:r>
      <w:r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 New Orleans, LA</w:t>
      </w:r>
      <w:r w:rsidR="00105307">
        <w:rPr>
          <w:color w:val="000000"/>
          <w:sz w:val="20"/>
          <w:szCs w:val="20"/>
          <w:shd w:val="clear" w:color="auto" w:fill="FFFFFF"/>
          <w:lang w:eastAsia="zh-CN"/>
        </w:rPr>
        <w:t xml:space="preserve"> (Poster).</w:t>
      </w:r>
    </w:p>
    <w:p w14:paraId="5F830D2E" w14:textId="4337B259" w:rsidR="00A312DC" w:rsidRPr="00A312DC" w:rsidRDefault="00A312DC" w:rsidP="00A312DC">
      <w:pPr>
        <w:spacing w:after="120" w:line="240" w:lineRule="auto"/>
        <w:rPr>
          <w:color w:val="000000"/>
          <w:sz w:val="20"/>
          <w:szCs w:val="20"/>
          <w:shd w:val="clear" w:color="auto" w:fill="FFFFFF"/>
          <w:lang w:eastAsia="zh-CN"/>
        </w:rPr>
      </w:pPr>
      <w:r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Patel V, </w:t>
      </w:r>
      <w:r w:rsidRPr="00A312DC">
        <w:rPr>
          <w:b/>
          <w:color w:val="000000"/>
          <w:sz w:val="20"/>
          <w:szCs w:val="20"/>
          <w:u w:val="single"/>
          <w:shd w:val="clear" w:color="auto" w:fill="FFFFFF"/>
          <w:lang w:eastAsia="zh-CN"/>
        </w:rPr>
        <w:t>Liang C</w:t>
      </w:r>
      <w:r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, Resnick K, Smith M, </w:t>
      </w:r>
      <w:proofErr w:type="spellStart"/>
      <w:r w:rsidRPr="00A312DC">
        <w:rPr>
          <w:color w:val="000000"/>
          <w:sz w:val="20"/>
          <w:szCs w:val="20"/>
          <w:shd w:val="clear" w:color="auto" w:fill="FFFFFF"/>
          <w:lang w:eastAsia="zh-CN"/>
        </w:rPr>
        <w:t>Sangi-Haghpeykar</w:t>
      </w:r>
      <w:proofErr w:type="spellEnd"/>
      <w:r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 H, </w:t>
      </w:r>
      <w:proofErr w:type="spellStart"/>
      <w:r w:rsidRPr="00A312DC">
        <w:rPr>
          <w:color w:val="000000"/>
          <w:sz w:val="20"/>
          <w:szCs w:val="20"/>
          <w:shd w:val="clear" w:color="auto" w:fill="FFFFFF"/>
          <w:lang w:eastAsia="zh-CN"/>
        </w:rPr>
        <w:t>Mastrobattista</w:t>
      </w:r>
      <w:proofErr w:type="spellEnd"/>
      <w:r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 J, Gandhi M</w:t>
      </w:r>
      <w:r w:rsidR="00105307">
        <w:rPr>
          <w:color w:val="000000"/>
          <w:sz w:val="20"/>
          <w:szCs w:val="20"/>
          <w:shd w:val="clear" w:color="auto" w:fill="FFFFFF"/>
          <w:lang w:eastAsia="zh-CN"/>
        </w:rPr>
        <w:t xml:space="preserve"> (2019)</w:t>
      </w:r>
      <w:r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proofErr w:type="spellStart"/>
      <w:r w:rsidRPr="00A312DC">
        <w:rPr>
          <w:color w:val="000000"/>
          <w:sz w:val="20"/>
          <w:szCs w:val="20"/>
          <w:shd w:val="clear" w:color="auto" w:fill="FFFFFF"/>
          <w:lang w:eastAsia="zh-CN"/>
        </w:rPr>
        <w:t>Midtrimester</w:t>
      </w:r>
      <w:proofErr w:type="spellEnd"/>
      <w:r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 Ultrasound Prediction of Small for Gestational Age Neonates. 2019 AIUM Convention, American Institute for Ultrasound in Medicine (AIUM)</w:t>
      </w:r>
      <w:r w:rsidR="00105307">
        <w:rPr>
          <w:color w:val="000000"/>
          <w:sz w:val="20"/>
          <w:szCs w:val="20"/>
          <w:shd w:val="clear" w:color="auto" w:fill="FFFFFF"/>
          <w:lang w:eastAsia="zh-CN"/>
        </w:rPr>
        <w:t>,</w:t>
      </w:r>
      <w:r w:rsidRPr="00A312DC">
        <w:rPr>
          <w:color w:val="000000"/>
          <w:sz w:val="20"/>
          <w:szCs w:val="20"/>
          <w:shd w:val="clear" w:color="auto" w:fill="FFFFFF"/>
          <w:lang w:eastAsia="zh-CN"/>
        </w:rPr>
        <w:t xml:space="preserve"> Orlando, FL</w:t>
      </w:r>
      <w:r w:rsidR="00105307">
        <w:rPr>
          <w:color w:val="000000"/>
          <w:sz w:val="20"/>
          <w:szCs w:val="20"/>
          <w:shd w:val="clear" w:color="auto" w:fill="FFFFFF"/>
          <w:lang w:eastAsia="zh-CN"/>
        </w:rPr>
        <w:t xml:space="preserve"> (Oral).</w:t>
      </w:r>
    </w:p>
    <w:p w14:paraId="419D7E85" w14:textId="6C54162C" w:rsidR="00A312DC" w:rsidRPr="00A312DC" w:rsidRDefault="00A312DC" w:rsidP="00A312DC">
      <w:pPr>
        <w:spacing w:after="120" w:line="240" w:lineRule="auto"/>
        <w:rPr>
          <w:sz w:val="20"/>
          <w:szCs w:val="20"/>
          <w:lang w:eastAsia="zh-CN"/>
        </w:rPr>
      </w:pPr>
      <w:r w:rsidRPr="00A312DC">
        <w:rPr>
          <w:sz w:val="20"/>
          <w:szCs w:val="20"/>
          <w:lang w:eastAsia="zh-CN"/>
        </w:rPr>
        <w:t xml:space="preserve">Kohn JR, McClatchy TM, Chan W, </w:t>
      </w:r>
      <w:r w:rsidRPr="00A312DC">
        <w:rPr>
          <w:b/>
          <w:sz w:val="20"/>
          <w:szCs w:val="20"/>
          <w:u w:val="single"/>
          <w:lang w:eastAsia="zh-CN"/>
        </w:rPr>
        <w:t>Liang CS</w:t>
      </w:r>
      <w:r w:rsidRPr="00A312DC">
        <w:rPr>
          <w:sz w:val="20"/>
          <w:szCs w:val="20"/>
          <w:lang w:eastAsia="zh-CN"/>
        </w:rPr>
        <w:t>, Dao H, Vyas A</w:t>
      </w:r>
      <w:r w:rsidR="00105307">
        <w:rPr>
          <w:sz w:val="20"/>
          <w:szCs w:val="20"/>
          <w:lang w:eastAsia="zh-CN"/>
        </w:rPr>
        <w:t xml:space="preserve"> (2018</w:t>
      </w:r>
      <w:r w:rsidR="00142B4A">
        <w:rPr>
          <w:sz w:val="20"/>
          <w:szCs w:val="20"/>
          <w:lang w:eastAsia="zh-CN"/>
        </w:rPr>
        <w:t>)</w:t>
      </w:r>
      <w:r w:rsidRPr="00A312DC">
        <w:rPr>
          <w:sz w:val="20"/>
          <w:szCs w:val="20"/>
          <w:lang w:eastAsia="zh-CN"/>
        </w:rPr>
        <w:t xml:space="preserve"> Vulvar Lichen </w:t>
      </w:r>
      <w:proofErr w:type="spellStart"/>
      <w:r w:rsidRPr="00A312DC">
        <w:rPr>
          <w:sz w:val="20"/>
          <w:szCs w:val="20"/>
          <w:lang w:eastAsia="zh-CN"/>
        </w:rPr>
        <w:t>Sclerosus</w:t>
      </w:r>
      <w:proofErr w:type="spellEnd"/>
      <w:r w:rsidRPr="00A312DC">
        <w:rPr>
          <w:sz w:val="20"/>
          <w:szCs w:val="20"/>
          <w:lang w:eastAsia="zh-CN"/>
        </w:rPr>
        <w:t xml:space="preserve"> in Gynecology and Dermatology Clinics: The Link between Treatment Compliance and Outcomes</w:t>
      </w:r>
      <w:r w:rsidR="00105307">
        <w:rPr>
          <w:sz w:val="20"/>
          <w:szCs w:val="20"/>
          <w:lang w:eastAsia="zh-CN"/>
        </w:rPr>
        <w:t xml:space="preserve">. </w:t>
      </w:r>
      <w:r w:rsidRPr="00A312DC">
        <w:rPr>
          <w:sz w:val="20"/>
          <w:szCs w:val="20"/>
          <w:lang w:eastAsia="zh-CN"/>
        </w:rPr>
        <w:t>2018 Annual Clinical and Scientific Meeting, The American College of Obstetricians and Gynecologists (ACOG</w:t>
      </w:r>
      <w:r w:rsidR="00A85C27">
        <w:rPr>
          <w:sz w:val="20"/>
          <w:szCs w:val="20"/>
          <w:lang w:eastAsia="zh-CN"/>
        </w:rPr>
        <w:t>)</w:t>
      </w:r>
      <w:r w:rsidR="00105307">
        <w:rPr>
          <w:sz w:val="20"/>
          <w:szCs w:val="20"/>
          <w:lang w:eastAsia="zh-CN"/>
        </w:rPr>
        <w:t>,</w:t>
      </w:r>
      <w:r w:rsidRPr="00A312DC">
        <w:rPr>
          <w:sz w:val="20"/>
          <w:szCs w:val="20"/>
          <w:lang w:eastAsia="zh-CN"/>
        </w:rPr>
        <w:t xml:space="preserve"> Austin, TX</w:t>
      </w:r>
      <w:r w:rsidR="00105307">
        <w:rPr>
          <w:sz w:val="20"/>
          <w:szCs w:val="20"/>
          <w:lang w:eastAsia="zh-CN"/>
        </w:rPr>
        <w:t xml:space="preserve"> (Poster).</w:t>
      </w:r>
    </w:p>
    <w:p w14:paraId="520B81DE" w14:textId="26A546F6" w:rsidR="00A312DC" w:rsidRPr="00A312DC" w:rsidRDefault="00A312DC" w:rsidP="0095030B">
      <w:pPr>
        <w:spacing w:after="0" w:line="240" w:lineRule="auto"/>
        <w:rPr>
          <w:sz w:val="20"/>
          <w:szCs w:val="20"/>
          <w:lang w:eastAsia="zh-CN"/>
        </w:rPr>
      </w:pPr>
      <w:r w:rsidRPr="00A312DC">
        <w:rPr>
          <w:sz w:val="20"/>
          <w:szCs w:val="20"/>
          <w:lang w:eastAsia="zh-CN"/>
        </w:rPr>
        <w:t xml:space="preserve">Kohn JR, McClatchy TM, Chan W, </w:t>
      </w:r>
      <w:r w:rsidRPr="00A312DC">
        <w:rPr>
          <w:b/>
          <w:sz w:val="20"/>
          <w:szCs w:val="20"/>
          <w:u w:val="single"/>
          <w:lang w:eastAsia="zh-CN"/>
        </w:rPr>
        <w:t>Liang CS</w:t>
      </w:r>
      <w:r w:rsidRPr="00A312DC">
        <w:rPr>
          <w:sz w:val="20"/>
          <w:szCs w:val="20"/>
          <w:lang w:eastAsia="zh-CN"/>
        </w:rPr>
        <w:t>, Dao H, Vyas A</w:t>
      </w:r>
      <w:r w:rsidR="00105307">
        <w:rPr>
          <w:sz w:val="20"/>
          <w:szCs w:val="20"/>
          <w:lang w:eastAsia="zh-CN"/>
        </w:rPr>
        <w:t xml:space="preserve"> (2018)</w:t>
      </w:r>
      <w:r w:rsidRPr="00A312DC">
        <w:rPr>
          <w:sz w:val="20"/>
          <w:szCs w:val="20"/>
          <w:lang w:eastAsia="zh-CN"/>
        </w:rPr>
        <w:t xml:space="preserve"> Vulvar Lichen </w:t>
      </w:r>
      <w:proofErr w:type="spellStart"/>
      <w:r w:rsidRPr="00A312DC">
        <w:rPr>
          <w:sz w:val="20"/>
          <w:szCs w:val="20"/>
          <w:lang w:eastAsia="zh-CN"/>
        </w:rPr>
        <w:t>Sclerosus</w:t>
      </w:r>
      <w:proofErr w:type="spellEnd"/>
      <w:r w:rsidRPr="00A312DC">
        <w:rPr>
          <w:sz w:val="20"/>
          <w:szCs w:val="20"/>
          <w:lang w:eastAsia="zh-CN"/>
        </w:rPr>
        <w:t xml:space="preserve"> in Multidisciplinary Clinics: Treatment Compliance and Sexual Function. The 2018 American Urological Association Annual Meeting</w:t>
      </w:r>
      <w:r w:rsidR="00105307">
        <w:rPr>
          <w:sz w:val="20"/>
          <w:szCs w:val="20"/>
          <w:lang w:eastAsia="zh-CN"/>
        </w:rPr>
        <w:t>,</w:t>
      </w:r>
      <w:r w:rsidRPr="00A312DC">
        <w:rPr>
          <w:sz w:val="20"/>
          <w:szCs w:val="20"/>
          <w:lang w:eastAsia="zh-CN"/>
        </w:rPr>
        <w:t xml:space="preserve"> San Francisco, C</w:t>
      </w:r>
      <w:r w:rsidR="00105307">
        <w:rPr>
          <w:sz w:val="20"/>
          <w:szCs w:val="20"/>
          <w:lang w:eastAsia="zh-CN"/>
        </w:rPr>
        <w:t>A (Oral).</w:t>
      </w:r>
    </w:p>
    <w:p w14:paraId="2AD56ABB" w14:textId="1D1A32F5" w:rsidR="0052388C" w:rsidRPr="00A312DC" w:rsidRDefault="0052388C" w:rsidP="00A312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5DDC54F2" w14:textId="66A5525A" w:rsidR="00A312DC" w:rsidRPr="00A312DC" w:rsidRDefault="00A312DC" w:rsidP="00A312DC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</w:rPr>
        <w:t>LEADERSHIP EXPERIENCE</w:t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</w:p>
    <w:p w14:paraId="40FB7C2F" w14:textId="4A96D05D" w:rsidR="00D179E7" w:rsidRDefault="00D179E7" w:rsidP="0038326D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Team Lead, </w:t>
      </w:r>
      <w:proofErr w:type="spellStart"/>
      <w:r>
        <w:rPr>
          <w:rFonts w:cs="Arial"/>
          <w:b/>
          <w:bCs/>
          <w:sz w:val="20"/>
          <w:szCs w:val="20"/>
        </w:rPr>
        <w:t>Davam</w:t>
      </w:r>
      <w:proofErr w:type="spellEnd"/>
      <w:r>
        <w:rPr>
          <w:rFonts w:cs="Arial"/>
          <w:b/>
          <w:bCs/>
          <w:sz w:val="20"/>
          <w:szCs w:val="20"/>
        </w:rPr>
        <w:t xml:space="preserve"> Care </w:t>
      </w:r>
      <w:r w:rsidR="00104144">
        <w:rPr>
          <w:rFonts w:cs="Arial"/>
          <w:b/>
          <w:bCs/>
          <w:sz w:val="20"/>
          <w:szCs w:val="20"/>
        </w:rPr>
        <w:t>Consulting Project, Rice University “Action Learning Project” Course</w:t>
      </w:r>
      <w:r w:rsidR="00104144">
        <w:rPr>
          <w:rFonts w:cs="Arial"/>
          <w:b/>
          <w:bCs/>
          <w:sz w:val="20"/>
          <w:szCs w:val="20"/>
        </w:rPr>
        <w:tab/>
      </w:r>
      <w:r w:rsidR="00104144" w:rsidRPr="00104144">
        <w:rPr>
          <w:rFonts w:cs="Arial"/>
          <w:sz w:val="20"/>
          <w:szCs w:val="20"/>
        </w:rPr>
        <w:t>Jan – May 2020</w:t>
      </w:r>
    </w:p>
    <w:p w14:paraId="349FC4BB" w14:textId="0D4FC659" w:rsidR="00104144" w:rsidRPr="00104144" w:rsidRDefault="00104144" w:rsidP="00104144">
      <w:pPr>
        <w:pStyle w:val="ListParagraph"/>
        <w:numPr>
          <w:ilvl w:val="0"/>
          <w:numId w:val="16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04144">
        <w:rPr>
          <w:rFonts w:cs="Arial"/>
          <w:sz w:val="20"/>
          <w:szCs w:val="20"/>
        </w:rPr>
        <w:t xml:space="preserve">Semester-long consulting project working with </w:t>
      </w:r>
      <w:proofErr w:type="spellStart"/>
      <w:r w:rsidRPr="00104144">
        <w:rPr>
          <w:rFonts w:cs="Arial"/>
          <w:sz w:val="20"/>
          <w:szCs w:val="20"/>
        </w:rPr>
        <w:t>Davam</w:t>
      </w:r>
      <w:proofErr w:type="spellEnd"/>
      <w:r w:rsidRPr="00104144">
        <w:rPr>
          <w:rFonts w:cs="Arial"/>
          <w:sz w:val="20"/>
          <w:szCs w:val="20"/>
        </w:rPr>
        <w:t xml:space="preserve"> Care, an urgent care center based in Magnolia and Giddings, TX</w:t>
      </w:r>
    </w:p>
    <w:p w14:paraId="16C44984" w14:textId="5D801B91" w:rsidR="00104144" w:rsidRDefault="00104144" w:rsidP="00104144">
      <w:pPr>
        <w:pStyle w:val="ListParagraph"/>
        <w:numPr>
          <w:ilvl w:val="0"/>
          <w:numId w:val="16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04144">
        <w:rPr>
          <w:rFonts w:cs="Arial"/>
          <w:sz w:val="20"/>
          <w:szCs w:val="20"/>
        </w:rPr>
        <w:t>Examined the feasibility of establishing a micro-urgent care center</w:t>
      </w:r>
      <w:r>
        <w:rPr>
          <w:rFonts w:cs="Arial"/>
          <w:sz w:val="20"/>
          <w:szCs w:val="20"/>
        </w:rPr>
        <w:t xml:space="preserve"> (MUCC) for underserved populations in</w:t>
      </w:r>
      <w:r w:rsidRPr="00104144">
        <w:rPr>
          <w:rFonts w:cs="Arial"/>
          <w:sz w:val="20"/>
          <w:szCs w:val="20"/>
        </w:rPr>
        <w:t xml:space="preserve"> rural Texas</w:t>
      </w:r>
      <w:r w:rsidR="008D3723">
        <w:rPr>
          <w:rFonts w:cs="Arial"/>
          <w:sz w:val="20"/>
          <w:szCs w:val="20"/>
        </w:rPr>
        <w:t xml:space="preserve">, </w:t>
      </w:r>
      <w:r w:rsidRPr="00104144">
        <w:rPr>
          <w:rFonts w:cs="Arial"/>
          <w:sz w:val="20"/>
          <w:szCs w:val="20"/>
        </w:rPr>
        <w:t xml:space="preserve">proposed </w:t>
      </w:r>
      <w:r w:rsidR="008D3723">
        <w:rPr>
          <w:rFonts w:cs="Arial"/>
          <w:sz w:val="20"/>
          <w:szCs w:val="20"/>
        </w:rPr>
        <w:t xml:space="preserve">a </w:t>
      </w:r>
      <w:r w:rsidRPr="00104144">
        <w:rPr>
          <w:rFonts w:cs="Arial"/>
          <w:sz w:val="20"/>
          <w:szCs w:val="20"/>
        </w:rPr>
        <w:t>go-to-market strategy</w:t>
      </w:r>
      <w:r>
        <w:rPr>
          <w:rFonts w:cs="Arial"/>
          <w:sz w:val="20"/>
          <w:szCs w:val="20"/>
        </w:rPr>
        <w:t xml:space="preserve"> for </w:t>
      </w:r>
      <w:r w:rsidR="008D3723">
        <w:rPr>
          <w:rFonts w:cs="Arial"/>
          <w:sz w:val="20"/>
          <w:szCs w:val="20"/>
        </w:rPr>
        <w:t>the</w:t>
      </w:r>
      <w:r>
        <w:rPr>
          <w:rFonts w:cs="Arial"/>
          <w:sz w:val="20"/>
          <w:szCs w:val="20"/>
        </w:rPr>
        <w:t xml:space="preserve"> new MUCC</w:t>
      </w:r>
      <w:r w:rsidR="008D3723">
        <w:rPr>
          <w:rFonts w:cs="Arial"/>
          <w:sz w:val="20"/>
          <w:szCs w:val="20"/>
        </w:rPr>
        <w:t>, and determined financial break-even point and projected 5-year revenues for this project</w:t>
      </w:r>
    </w:p>
    <w:p w14:paraId="47581991" w14:textId="67C94173" w:rsidR="00D95E7F" w:rsidRDefault="00D95E7F" w:rsidP="00104144">
      <w:pPr>
        <w:pStyle w:val="ListParagraph"/>
        <w:numPr>
          <w:ilvl w:val="0"/>
          <w:numId w:val="16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Created analytics tool </w:t>
      </w:r>
      <w:r w:rsidR="00EC4919">
        <w:rPr>
          <w:rFonts w:cs="Arial"/>
          <w:sz w:val="20"/>
          <w:szCs w:val="20"/>
        </w:rPr>
        <w:t xml:space="preserve">using Geographic Information Systems (GIS) data </w:t>
      </w:r>
      <w:r>
        <w:rPr>
          <w:rFonts w:cs="Arial"/>
          <w:sz w:val="20"/>
          <w:szCs w:val="20"/>
        </w:rPr>
        <w:t>to determine optimal MUCC location</w:t>
      </w:r>
      <w:r w:rsidR="008D3723">
        <w:rPr>
          <w:rFonts w:cs="Arial"/>
          <w:sz w:val="20"/>
          <w:szCs w:val="20"/>
        </w:rPr>
        <w:t xml:space="preserve"> selection</w:t>
      </w:r>
    </w:p>
    <w:p w14:paraId="7474CE4F" w14:textId="70E37FEE" w:rsidR="00D95E7F" w:rsidRDefault="00D95E7F" w:rsidP="00104144">
      <w:pPr>
        <w:pStyle w:val="ListParagraph"/>
        <w:numPr>
          <w:ilvl w:val="0"/>
          <w:numId w:val="16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Led team of 3 students in the project approach and </w:t>
      </w:r>
      <w:r w:rsidR="002C0329">
        <w:rPr>
          <w:rFonts w:cs="Arial"/>
          <w:sz w:val="20"/>
          <w:szCs w:val="20"/>
        </w:rPr>
        <w:t>mediated</w:t>
      </w:r>
      <w:r>
        <w:rPr>
          <w:rFonts w:cs="Arial"/>
          <w:sz w:val="20"/>
          <w:szCs w:val="20"/>
        </w:rPr>
        <w:t xml:space="preserve"> weekly Zoom meetings with client and professor</w:t>
      </w:r>
    </w:p>
    <w:p w14:paraId="18959A71" w14:textId="05386744" w:rsidR="00D179E7" w:rsidRPr="000B322D" w:rsidRDefault="00D95E7F" w:rsidP="000B322D">
      <w:pPr>
        <w:pStyle w:val="ListParagraph"/>
        <w:numPr>
          <w:ilvl w:val="0"/>
          <w:numId w:val="16"/>
        </w:numPr>
        <w:tabs>
          <w:tab w:val="right" w:pos="10800"/>
        </w:tabs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Presented comprehensive business plan to client</w:t>
      </w:r>
      <w:r w:rsidR="00A85C27">
        <w:rPr>
          <w:rFonts w:cs="Arial"/>
          <w:sz w:val="20"/>
          <w:szCs w:val="20"/>
        </w:rPr>
        <w:t xml:space="preserve"> and professor</w:t>
      </w:r>
      <w:r>
        <w:rPr>
          <w:rFonts w:cs="Arial"/>
          <w:sz w:val="20"/>
          <w:szCs w:val="20"/>
        </w:rPr>
        <w:t xml:space="preserve"> at the end of the course</w:t>
      </w:r>
    </w:p>
    <w:p w14:paraId="09483331" w14:textId="46FB471E" w:rsidR="009B495A" w:rsidRDefault="009B495A" w:rsidP="0038326D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</w:t>
      </w:r>
      <w:r w:rsidR="002B1F96">
        <w:rPr>
          <w:rFonts w:cs="Arial"/>
          <w:b/>
          <w:bCs/>
          <w:sz w:val="20"/>
          <w:szCs w:val="20"/>
        </w:rPr>
        <w:t xml:space="preserve">areer Development Corporate </w:t>
      </w:r>
      <w:r>
        <w:rPr>
          <w:rFonts w:cs="Arial"/>
          <w:b/>
          <w:bCs/>
          <w:sz w:val="20"/>
          <w:szCs w:val="20"/>
        </w:rPr>
        <w:t xml:space="preserve">Ambassador, Rice </w:t>
      </w:r>
      <w:r w:rsidR="002B1F96">
        <w:rPr>
          <w:rFonts w:cs="Arial"/>
          <w:b/>
          <w:bCs/>
          <w:sz w:val="20"/>
          <w:szCs w:val="20"/>
        </w:rPr>
        <w:t>University</w:t>
      </w:r>
      <w:r w:rsidR="002B1F96">
        <w:rPr>
          <w:rFonts w:cs="Arial"/>
          <w:b/>
          <w:bCs/>
          <w:sz w:val="20"/>
          <w:szCs w:val="20"/>
        </w:rPr>
        <w:tab/>
      </w:r>
      <w:r w:rsidR="002B1F96" w:rsidRPr="002B1F96">
        <w:rPr>
          <w:rFonts w:cs="Arial"/>
          <w:sz w:val="20"/>
          <w:szCs w:val="20"/>
        </w:rPr>
        <w:t xml:space="preserve">August 2019 – </w:t>
      </w:r>
      <w:r w:rsidR="00AD15C0">
        <w:rPr>
          <w:rFonts w:cs="Arial"/>
          <w:sz w:val="20"/>
          <w:szCs w:val="20"/>
        </w:rPr>
        <w:t>May 2020</w:t>
      </w:r>
    </w:p>
    <w:p w14:paraId="4730867E" w14:textId="2AB45F9B" w:rsidR="002B1F96" w:rsidRPr="002B1F96" w:rsidRDefault="002B1F96" w:rsidP="002B1F96">
      <w:pPr>
        <w:pStyle w:val="ListParagraph"/>
        <w:numPr>
          <w:ilvl w:val="0"/>
          <w:numId w:val="14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B1F96">
        <w:rPr>
          <w:rFonts w:cs="Arial"/>
          <w:sz w:val="20"/>
          <w:szCs w:val="20"/>
        </w:rPr>
        <w:t>Host major employers for on-campus information sessions and receptions</w:t>
      </w:r>
    </w:p>
    <w:p w14:paraId="0DAC32BD" w14:textId="46F7D915" w:rsidR="009B495A" w:rsidRPr="002B1F96" w:rsidRDefault="002B1F96" w:rsidP="002B1F96">
      <w:pPr>
        <w:pStyle w:val="ListParagraph"/>
        <w:numPr>
          <w:ilvl w:val="0"/>
          <w:numId w:val="14"/>
        </w:numPr>
        <w:tabs>
          <w:tab w:val="right" w:pos="10800"/>
        </w:tabs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</w:rPr>
      </w:pPr>
      <w:r w:rsidRPr="002B1F96">
        <w:rPr>
          <w:rFonts w:cs="Arial"/>
          <w:sz w:val="20"/>
          <w:szCs w:val="20"/>
        </w:rPr>
        <w:t xml:space="preserve">Serve as student liaison </w:t>
      </w:r>
      <w:r w:rsidR="00C741B9">
        <w:rPr>
          <w:rFonts w:cs="Arial"/>
          <w:sz w:val="20"/>
          <w:szCs w:val="20"/>
        </w:rPr>
        <w:t>between</w:t>
      </w:r>
      <w:r w:rsidRPr="002B1F96">
        <w:rPr>
          <w:rFonts w:cs="Arial"/>
          <w:sz w:val="20"/>
          <w:szCs w:val="20"/>
        </w:rPr>
        <w:t xml:space="preserve"> the Rice Corporate Relations &amp; Employer Development team and company representatives</w:t>
      </w:r>
    </w:p>
    <w:p w14:paraId="586B7E85" w14:textId="04E8D88F" w:rsidR="0038326D" w:rsidRDefault="0038326D" w:rsidP="0038326D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Student Ambassador, Baylor College of Medicine Office of Admissions </w:t>
      </w:r>
      <w:r>
        <w:rPr>
          <w:rFonts w:cs="Arial"/>
          <w:b/>
          <w:bCs/>
          <w:sz w:val="20"/>
          <w:szCs w:val="20"/>
        </w:rPr>
        <w:tab/>
      </w:r>
      <w:r w:rsidRPr="0038326D">
        <w:rPr>
          <w:rFonts w:cs="Arial"/>
          <w:sz w:val="20"/>
          <w:szCs w:val="20"/>
        </w:rPr>
        <w:t>August 2016</w:t>
      </w:r>
      <w:r w:rsidR="00C574E9">
        <w:rPr>
          <w:rFonts w:cs="Arial"/>
          <w:sz w:val="20"/>
          <w:szCs w:val="20"/>
        </w:rPr>
        <w:t xml:space="preserve"> –</w:t>
      </w:r>
      <w:r w:rsidRPr="0038326D">
        <w:rPr>
          <w:rFonts w:cs="Arial"/>
          <w:sz w:val="20"/>
          <w:szCs w:val="20"/>
        </w:rPr>
        <w:t xml:space="preserve"> </w:t>
      </w:r>
      <w:r w:rsidR="00AD15C0">
        <w:rPr>
          <w:rFonts w:cs="Arial"/>
          <w:sz w:val="20"/>
          <w:szCs w:val="20"/>
        </w:rPr>
        <w:t>June 2020</w:t>
      </w:r>
    </w:p>
    <w:p w14:paraId="07F4E527" w14:textId="6FFDCFED" w:rsidR="0038326D" w:rsidRPr="00B40FC0" w:rsidRDefault="00B40FC0" w:rsidP="00B40FC0">
      <w:pPr>
        <w:pStyle w:val="ListParagraph"/>
        <w:numPr>
          <w:ilvl w:val="0"/>
          <w:numId w:val="3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40FC0">
        <w:rPr>
          <w:rFonts w:cs="Arial"/>
          <w:sz w:val="20"/>
          <w:szCs w:val="20"/>
        </w:rPr>
        <w:t>Network</w:t>
      </w:r>
      <w:r w:rsidR="00AD15C0">
        <w:rPr>
          <w:rFonts w:cs="Arial"/>
          <w:sz w:val="20"/>
          <w:szCs w:val="20"/>
        </w:rPr>
        <w:t>ed</w:t>
      </w:r>
      <w:r w:rsidRPr="00B40FC0">
        <w:rPr>
          <w:rFonts w:cs="Arial"/>
          <w:sz w:val="20"/>
          <w:szCs w:val="20"/>
        </w:rPr>
        <w:t xml:space="preserve"> with medical school interviewees at 10 interview sessions per year</w:t>
      </w:r>
    </w:p>
    <w:p w14:paraId="25466D11" w14:textId="771E9D39" w:rsidR="00B40FC0" w:rsidRPr="00B40FC0" w:rsidRDefault="00B40FC0" w:rsidP="0095030B">
      <w:pPr>
        <w:pStyle w:val="ListParagraph"/>
        <w:numPr>
          <w:ilvl w:val="0"/>
          <w:numId w:val="3"/>
        </w:numPr>
        <w:tabs>
          <w:tab w:val="right" w:pos="10800"/>
        </w:tabs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</w:rPr>
      </w:pPr>
      <w:r w:rsidRPr="00B40FC0">
        <w:rPr>
          <w:rFonts w:cs="Arial"/>
          <w:sz w:val="20"/>
          <w:szCs w:val="20"/>
        </w:rPr>
        <w:t>Led interviewees on tours of the Texas Medical Center</w:t>
      </w:r>
    </w:p>
    <w:p w14:paraId="78B0106D" w14:textId="77777777" w:rsidR="00B40FC0" w:rsidRDefault="0038326D" w:rsidP="00B40FC0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Class Representative, Baylor Pediatric Student Association </w:t>
      </w:r>
      <w:r>
        <w:rPr>
          <w:rFonts w:cs="Arial"/>
          <w:b/>
          <w:bCs/>
          <w:sz w:val="20"/>
          <w:szCs w:val="20"/>
        </w:rPr>
        <w:tab/>
      </w:r>
      <w:r w:rsidRPr="0038326D">
        <w:rPr>
          <w:rFonts w:cs="Arial"/>
          <w:sz w:val="20"/>
          <w:szCs w:val="20"/>
        </w:rPr>
        <w:t>August 2017 – June 2019</w:t>
      </w:r>
    </w:p>
    <w:p w14:paraId="5554D0A2" w14:textId="77777777" w:rsidR="00B40FC0" w:rsidRPr="00B40FC0" w:rsidRDefault="00B40FC0" w:rsidP="00B40FC0">
      <w:pPr>
        <w:pStyle w:val="ListParagraph"/>
        <w:numPr>
          <w:ilvl w:val="0"/>
          <w:numId w:val="3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</w:rPr>
      </w:pPr>
      <w:r w:rsidRPr="00B40FC0">
        <w:rPr>
          <w:rFonts w:ascii="Calibri" w:hAnsi="Calibri"/>
          <w:sz w:val="20"/>
        </w:rPr>
        <w:t>Coordinated biannual BPSA Shadowing Program connecting 30+ medical students with 35+ pediatric faculty</w:t>
      </w:r>
    </w:p>
    <w:p w14:paraId="0DA5BCEC" w14:textId="75E00ABC" w:rsidR="00B40FC0" w:rsidRPr="00B40FC0" w:rsidRDefault="00B40FC0" w:rsidP="00B40FC0">
      <w:pPr>
        <w:pStyle w:val="ListParagraph"/>
        <w:numPr>
          <w:ilvl w:val="0"/>
          <w:numId w:val="3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</w:rPr>
      </w:pPr>
      <w:r w:rsidRPr="00B40FC0">
        <w:rPr>
          <w:rFonts w:ascii="Calibri" w:hAnsi="Calibri"/>
          <w:sz w:val="20"/>
        </w:rPr>
        <w:t xml:space="preserve">Collaborated with faculty to organize 3 </w:t>
      </w:r>
      <w:r>
        <w:rPr>
          <w:rFonts w:ascii="Calibri" w:hAnsi="Calibri"/>
          <w:sz w:val="20"/>
        </w:rPr>
        <w:t>educational</w:t>
      </w:r>
      <w:r w:rsidRPr="00B40FC0">
        <w:rPr>
          <w:rFonts w:ascii="Calibri" w:hAnsi="Calibri"/>
          <w:sz w:val="20"/>
        </w:rPr>
        <w:t xml:space="preserve"> lectures per semester, serving 20+ attendees at each event</w:t>
      </w:r>
    </w:p>
    <w:p w14:paraId="08E76BBD" w14:textId="1063A559" w:rsidR="00B40FC0" w:rsidRPr="00B40FC0" w:rsidRDefault="00B40FC0" w:rsidP="0095030B">
      <w:pPr>
        <w:pStyle w:val="ListParagraph"/>
        <w:numPr>
          <w:ilvl w:val="0"/>
          <w:numId w:val="3"/>
        </w:numPr>
        <w:tabs>
          <w:tab w:val="right" w:pos="10800"/>
        </w:tabs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0"/>
          <w:szCs w:val="20"/>
        </w:rPr>
      </w:pPr>
      <w:r w:rsidRPr="00B40FC0">
        <w:rPr>
          <w:rFonts w:ascii="Calibri" w:hAnsi="Calibri"/>
          <w:sz w:val="20"/>
        </w:rPr>
        <w:t>Corresponded with 50+ volunteers, families, and faculty to organize</w:t>
      </w:r>
      <w:r>
        <w:rPr>
          <w:rFonts w:ascii="Calibri" w:hAnsi="Calibri"/>
          <w:sz w:val="20"/>
        </w:rPr>
        <w:t xml:space="preserve"> Fall 2018</w:t>
      </w:r>
      <w:r w:rsidRPr="00B40FC0">
        <w:rPr>
          <w:rFonts w:ascii="Calibri" w:hAnsi="Calibri"/>
          <w:sz w:val="20"/>
        </w:rPr>
        <w:t xml:space="preserve"> “Parents’ Night Out,” an evening for children with genetic disorders to socialize with peers at Texas Children’s Hospital</w:t>
      </w:r>
    </w:p>
    <w:p w14:paraId="26BF69FD" w14:textId="5DBF247B" w:rsidR="0038326D" w:rsidRDefault="0038326D" w:rsidP="0038326D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Social Chair, Baylor Gynecology and Obstetrics Interest Group </w:t>
      </w:r>
      <w:r>
        <w:rPr>
          <w:rFonts w:cs="Arial"/>
          <w:b/>
          <w:bCs/>
          <w:sz w:val="20"/>
          <w:szCs w:val="20"/>
        </w:rPr>
        <w:tab/>
      </w:r>
      <w:r w:rsidRPr="0038326D">
        <w:rPr>
          <w:rFonts w:cs="Arial"/>
          <w:sz w:val="20"/>
          <w:szCs w:val="20"/>
        </w:rPr>
        <w:t>August 2018 – June 2019</w:t>
      </w:r>
    </w:p>
    <w:p w14:paraId="2F01261D" w14:textId="66043F53" w:rsidR="007C6376" w:rsidRPr="00B40FC0" w:rsidRDefault="00B40FC0" w:rsidP="0095030B">
      <w:pPr>
        <w:pStyle w:val="ListParagraph"/>
        <w:numPr>
          <w:ilvl w:val="0"/>
          <w:numId w:val="8"/>
        </w:numPr>
        <w:tabs>
          <w:tab w:val="right" w:pos="10800"/>
        </w:tabs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Coordinated </w:t>
      </w:r>
      <w:r w:rsidR="00AD15C0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 networking events for 25+ BCM students, residents, and faculty per semester</w:t>
      </w:r>
    </w:p>
    <w:p w14:paraId="786E05CD" w14:textId="7A78B70D" w:rsidR="0038326D" w:rsidRDefault="0038326D" w:rsidP="0038326D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8326D">
        <w:rPr>
          <w:rFonts w:cs="Arial"/>
          <w:b/>
          <w:bCs/>
          <w:sz w:val="20"/>
          <w:szCs w:val="20"/>
        </w:rPr>
        <w:t>Social Chair, Asian Pacific American Medical Student Association</w:t>
      </w:r>
      <w:r w:rsidRPr="0038326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38326D">
        <w:rPr>
          <w:rFonts w:cs="Arial"/>
          <w:sz w:val="20"/>
          <w:szCs w:val="20"/>
        </w:rPr>
        <w:t>August 2018 – June 2019</w:t>
      </w:r>
    </w:p>
    <w:p w14:paraId="26D1872B" w14:textId="7338C51D" w:rsidR="007C6376" w:rsidRDefault="00B40FC0" w:rsidP="00C741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Organized </w:t>
      </w:r>
      <w:r w:rsidR="00AD15C0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social event per semester for 20+ students and physician mentors</w:t>
      </w:r>
    </w:p>
    <w:p w14:paraId="3B88E200" w14:textId="543500B5" w:rsidR="00A5467D" w:rsidRPr="00A312DC" w:rsidRDefault="00A5467D" w:rsidP="007C6376">
      <w:pPr>
        <w:pStyle w:val="NoSpacing"/>
        <w:tabs>
          <w:tab w:val="right" w:pos="10800"/>
        </w:tabs>
        <w:rPr>
          <w:rFonts w:cs="Arial"/>
          <w:sz w:val="20"/>
          <w:szCs w:val="20"/>
        </w:rPr>
      </w:pPr>
      <w:r w:rsidRPr="00A312DC">
        <w:rPr>
          <w:rFonts w:cs="Arial"/>
          <w:b/>
          <w:sz w:val="20"/>
          <w:szCs w:val="20"/>
        </w:rPr>
        <w:t>Anatomy Buddies, Baylor College of Medicine</w:t>
      </w:r>
      <w:r w:rsidR="007C6376">
        <w:rPr>
          <w:rFonts w:cs="Arial"/>
          <w:b/>
          <w:sz w:val="20"/>
          <w:szCs w:val="20"/>
        </w:rPr>
        <w:tab/>
      </w:r>
      <w:r w:rsidRPr="00A312DC">
        <w:rPr>
          <w:rFonts w:cs="Arial"/>
          <w:sz w:val="20"/>
          <w:szCs w:val="20"/>
        </w:rPr>
        <w:t xml:space="preserve">August – </w:t>
      </w:r>
      <w:r w:rsidR="007C6376">
        <w:rPr>
          <w:rFonts w:cs="Arial"/>
          <w:sz w:val="20"/>
          <w:szCs w:val="20"/>
        </w:rPr>
        <w:t>November</w:t>
      </w:r>
      <w:r w:rsidRPr="00A312DC">
        <w:rPr>
          <w:rFonts w:cs="Arial"/>
          <w:sz w:val="20"/>
          <w:szCs w:val="20"/>
        </w:rPr>
        <w:t xml:space="preserve"> 2017</w:t>
      </w:r>
    </w:p>
    <w:p w14:paraId="77C0D616" w14:textId="49501BC6" w:rsidR="003365EE" w:rsidRDefault="003365EE" w:rsidP="003365EE">
      <w:pPr>
        <w:pStyle w:val="NoSpacing"/>
        <w:numPr>
          <w:ilvl w:val="0"/>
          <w:numId w:val="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Designed weekly lesson plans used to tutor first year medical</w:t>
      </w:r>
      <w:r w:rsidR="00C574E9">
        <w:rPr>
          <w:rFonts w:cs="Arial"/>
          <w:sz w:val="20"/>
          <w:szCs w:val="20"/>
        </w:rPr>
        <w:t xml:space="preserve"> students</w:t>
      </w:r>
      <w:r>
        <w:rPr>
          <w:rFonts w:cs="Arial"/>
          <w:sz w:val="20"/>
          <w:szCs w:val="20"/>
        </w:rPr>
        <w:t xml:space="preserve"> in anatomy lab</w:t>
      </w:r>
    </w:p>
    <w:p w14:paraId="43868396" w14:textId="0CD68756" w:rsidR="00A5467D" w:rsidRPr="003365EE" w:rsidRDefault="003365EE" w:rsidP="00654098">
      <w:pPr>
        <w:pStyle w:val="NoSpacing"/>
        <w:numPr>
          <w:ilvl w:val="0"/>
          <w:numId w:val="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Held weekly review sessions using dissections, drawings, and practice questions</w:t>
      </w:r>
    </w:p>
    <w:p w14:paraId="67837743" w14:textId="77777777" w:rsidR="00A5467D" w:rsidRPr="00A312DC" w:rsidRDefault="00A5467D" w:rsidP="00A312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462C47C0" w14:textId="072BA4AE" w:rsidR="00893E45" w:rsidRPr="00C67F97" w:rsidRDefault="00A312DC" w:rsidP="00C67F97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</w:rPr>
        <w:t>COMMUNITY SERVICE</w:t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</w:p>
    <w:p w14:paraId="44FFE60C" w14:textId="77777777" w:rsidR="0038326D" w:rsidRDefault="00E11CCA" w:rsidP="0038326D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A312DC">
        <w:rPr>
          <w:rFonts w:cs="Arial"/>
          <w:b/>
          <w:bCs/>
          <w:sz w:val="20"/>
          <w:szCs w:val="20"/>
        </w:rPr>
        <w:t>Miscellaneous Volunteering</w:t>
      </w:r>
      <w:r w:rsidR="00F500D6" w:rsidRPr="00A312DC">
        <w:rPr>
          <w:rFonts w:cs="Arial"/>
          <w:b/>
          <w:bCs/>
          <w:sz w:val="20"/>
          <w:szCs w:val="20"/>
        </w:rPr>
        <w:t xml:space="preserve"> Experiences</w:t>
      </w:r>
      <w:r w:rsidRPr="00A312DC">
        <w:rPr>
          <w:rFonts w:cs="Arial"/>
          <w:b/>
          <w:bCs/>
          <w:sz w:val="20"/>
          <w:szCs w:val="20"/>
        </w:rPr>
        <w:t xml:space="preserve">, Baylor College of Medicine, </w:t>
      </w:r>
      <w:r w:rsidRPr="00A312DC">
        <w:rPr>
          <w:rFonts w:cs="Arial"/>
          <w:bCs/>
          <w:sz w:val="20"/>
          <w:szCs w:val="20"/>
        </w:rPr>
        <w:t xml:space="preserve">Houston, TX, </w:t>
      </w:r>
      <w:r w:rsidR="0038326D">
        <w:rPr>
          <w:rFonts w:cs="Arial"/>
          <w:bCs/>
          <w:sz w:val="20"/>
          <w:szCs w:val="20"/>
        </w:rPr>
        <w:tab/>
        <w:t>2016 – Present</w:t>
      </w:r>
    </w:p>
    <w:p w14:paraId="0A00868D" w14:textId="5D0DF01F" w:rsidR="00C67F97" w:rsidRPr="0038326D" w:rsidRDefault="00C67F97" w:rsidP="0038326D">
      <w:pPr>
        <w:pStyle w:val="ListParagraph"/>
        <w:numPr>
          <w:ilvl w:val="0"/>
          <w:numId w:val="3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38326D">
        <w:rPr>
          <w:rFonts w:cs="Arial"/>
          <w:bCs/>
          <w:sz w:val="20"/>
          <w:szCs w:val="20"/>
        </w:rPr>
        <w:t>Take Me Out to the Ballgame with Baylor Pediatric Student Association</w:t>
      </w:r>
      <w:r w:rsidR="0038326D">
        <w:rPr>
          <w:rFonts w:cs="Arial"/>
          <w:bCs/>
          <w:sz w:val="20"/>
          <w:szCs w:val="20"/>
        </w:rPr>
        <w:tab/>
      </w:r>
    </w:p>
    <w:p w14:paraId="2DB29E69" w14:textId="7AC1AEDF" w:rsidR="00C67F97" w:rsidRDefault="00FC0FFC" w:rsidP="0038326D">
      <w:pPr>
        <w:pStyle w:val="ListParagraph"/>
        <w:numPr>
          <w:ilvl w:val="0"/>
          <w:numId w:val="3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C67F97">
        <w:rPr>
          <w:rFonts w:cs="Arial"/>
          <w:bCs/>
          <w:sz w:val="20"/>
          <w:szCs w:val="20"/>
        </w:rPr>
        <w:t>Parent’s Night Out at T</w:t>
      </w:r>
      <w:r w:rsidR="00A637A1" w:rsidRPr="00C67F97">
        <w:rPr>
          <w:rFonts w:cs="Arial"/>
          <w:bCs/>
          <w:sz w:val="20"/>
          <w:szCs w:val="20"/>
        </w:rPr>
        <w:t>exas Children’s Hospital</w:t>
      </w:r>
      <w:r w:rsidR="0038326D">
        <w:rPr>
          <w:rFonts w:cs="Arial"/>
          <w:bCs/>
          <w:sz w:val="20"/>
          <w:szCs w:val="20"/>
        </w:rPr>
        <w:tab/>
      </w:r>
    </w:p>
    <w:p w14:paraId="1C676578" w14:textId="735EAA81" w:rsidR="00C67F97" w:rsidRDefault="00C67F97" w:rsidP="0038326D">
      <w:pPr>
        <w:pStyle w:val="ListParagraph"/>
        <w:numPr>
          <w:ilvl w:val="0"/>
          <w:numId w:val="3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C67F97">
        <w:rPr>
          <w:rFonts w:cs="Arial"/>
          <w:bCs/>
          <w:sz w:val="20"/>
          <w:szCs w:val="20"/>
        </w:rPr>
        <w:t>See Test &amp; Treat Cervical Cancer Screening</w:t>
      </w:r>
      <w:r w:rsidR="0038326D">
        <w:rPr>
          <w:rFonts w:cs="Arial"/>
          <w:bCs/>
          <w:sz w:val="20"/>
          <w:szCs w:val="20"/>
        </w:rPr>
        <w:tab/>
      </w:r>
    </w:p>
    <w:p w14:paraId="320B3C54" w14:textId="11BFFCB2" w:rsidR="00C240D0" w:rsidRPr="00C67F97" w:rsidRDefault="00FC0FFC" w:rsidP="0038326D">
      <w:pPr>
        <w:pStyle w:val="ListParagraph"/>
        <w:numPr>
          <w:ilvl w:val="0"/>
          <w:numId w:val="3"/>
        </w:numPr>
        <w:tabs>
          <w:tab w:val="right" w:pos="10800"/>
        </w:tabs>
        <w:autoSpaceDE w:val="0"/>
        <w:autoSpaceDN w:val="0"/>
        <w:adjustRightInd w:val="0"/>
        <w:spacing w:after="120" w:line="240" w:lineRule="auto"/>
        <w:rPr>
          <w:rFonts w:cs="Arial"/>
          <w:bCs/>
          <w:sz w:val="20"/>
          <w:szCs w:val="20"/>
        </w:rPr>
      </w:pPr>
      <w:r w:rsidRPr="00C67F97">
        <w:rPr>
          <w:rFonts w:cs="Arial"/>
          <w:bCs/>
          <w:sz w:val="20"/>
          <w:szCs w:val="20"/>
        </w:rPr>
        <w:t>Matthew Carter Service Day</w:t>
      </w:r>
      <w:r w:rsidR="0038326D">
        <w:rPr>
          <w:rFonts w:cs="Arial"/>
          <w:bCs/>
          <w:sz w:val="20"/>
          <w:szCs w:val="20"/>
        </w:rPr>
        <w:tab/>
      </w:r>
    </w:p>
    <w:p w14:paraId="67A48A94" w14:textId="77777777" w:rsidR="003B06DB" w:rsidRDefault="003B06DB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br w:type="page"/>
      </w:r>
    </w:p>
    <w:p w14:paraId="245D86B1" w14:textId="2984D322" w:rsidR="00C67F97" w:rsidRPr="00A312DC" w:rsidRDefault="00C67F97" w:rsidP="0038326D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 xml:space="preserve">Kidney </w:t>
      </w:r>
      <w:proofErr w:type="spellStart"/>
      <w:r>
        <w:rPr>
          <w:rFonts w:cs="Arial"/>
          <w:b/>
          <w:bCs/>
          <w:sz w:val="20"/>
          <w:szCs w:val="20"/>
        </w:rPr>
        <w:t>Koaches</w:t>
      </w:r>
      <w:proofErr w:type="spellEnd"/>
      <w:r w:rsidRPr="00A312DC">
        <w:rPr>
          <w:rFonts w:cs="Arial"/>
          <w:bCs/>
          <w:sz w:val="20"/>
          <w:szCs w:val="20"/>
        </w:rPr>
        <w:t xml:space="preserve">, </w:t>
      </w:r>
      <w:r w:rsidR="0038326D" w:rsidRPr="0038326D">
        <w:rPr>
          <w:rFonts w:cs="Arial"/>
          <w:b/>
          <w:sz w:val="20"/>
          <w:szCs w:val="20"/>
        </w:rPr>
        <w:t>Baylor College of Medicine</w:t>
      </w:r>
      <w:r w:rsidR="0038326D">
        <w:rPr>
          <w:rFonts w:cs="Arial"/>
          <w:bCs/>
          <w:sz w:val="20"/>
          <w:szCs w:val="20"/>
        </w:rPr>
        <w:t xml:space="preserve">, </w:t>
      </w:r>
      <w:r w:rsidRPr="00A312DC">
        <w:rPr>
          <w:rFonts w:cs="Arial"/>
          <w:bCs/>
          <w:sz w:val="20"/>
          <w:szCs w:val="20"/>
        </w:rPr>
        <w:t xml:space="preserve">Houston, TX </w:t>
      </w:r>
      <w:r w:rsidR="0038326D"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>January – May 2017</w:t>
      </w:r>
    </w:p>
    <w:p w14:paraId="3304E83A" w14:textId="0DAFBD56" w:rsidR="00C67F97" w:rsidRPr="00C67F97" w:rsidRDefault="00C67F97" w:rsidP="00C67F97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rPr>
          <w:sz w:val="20"/>
          <w:szCs w:val="20"/>
        </w:rPr>
      </w:pPr>
      <w:r w:rsidRPr="00C67F97">
        <w:rPr>
          <w:sz w:val="20"/>
          <w:szCs w:val="20"/>
        </w:rPr>
        <w:t>Volunteer program that pairs BCM students with dialysis patients at Texas Children’s Hospital</w:t>
      </w:r>
    </w:p>
    <w:p w14:paraId="52FCDF9B" w14:textId="4189B884" w:rsidR="00C67F97" w:rsidRPr="00C67F97" w:rsidRDefault="00C67F97" w:rsidP="00C67F97">
      <w:pPr>
        <w:pStyle w:val="ListParagraph"/>
        <w:numPr>
          <w:ilvl w:val="0"/>
          <w:numId w:val="4"/>
        </w:numPr>
        <w:tabs>
          <w:tab w:val="right" w:pos="10080"/>
        </w:tabs>
        <w:spacing w:after="120" w:line="240" w:lineRule="auto"/>
        <w:rPr>
          <w:sz w:val="20"/>
          <w:szCs w:val="20"/>
        </w:rPr>
      </w:pPr>
      <w:r w:rsidRPr="00C67F97">
        <w:rPr>
          <w:sz w:val="20"/>
          <w:szCs w:val="20"/>
        </w:rPr>
        <w:t xml:space="preserve">Spend time with Kidney </w:t>
      </w:r>
      <w:proofErr w:type="spellStart"/>
      <w:r w:rsidRPr="00C67F97">
        <w:rPr>
          <w:sz w:val="20"/>
          <w:szCs w:val="20"/>
        </w:rPr>
        <w:t>Koach</w:t>
      </w:r>
      <w:proofErr w:type="spellEnd"/>
      <w:r w:rsidRPr="00C67F97">
        <w:rPr>
          <w:sz w:val="20"/>
          <w:szCs w:val="20"/>
        </w:rPr>
        <w:t xml:space="preserve"> “buddy” 1 </w:t>
      </w:r>
      <w:proofErr w:type="spellStart"/>
      <w:r w:rsidRPr="00C67F97">
        <w:rPr>
          <w:sz w:val="20"/>
          <w:szCs w:val="20"/>
        </w:rPr>
        <w:t>hr</w:t>
      </w:r>
      <w:proofErr w:type="spellEnd"/>
      <w:r w:rsidRPr="00C67F97">
        <w:rPr>
          <w:sz w:val="20"/>
          <w:szCs w:val="20"/>
        </w:rPr>
        <w:t>/week during his</w:t>
      </w:r>
      <w:r w:rsidR="00C741B9">
        <w:rPr>
          <w:sz w:val="20"/>
          <w:szCs w:val="20"/>
        </w:rPr>
        <w:t xml:space="preserve"> </w:t>
      </w:r>
      <w:r w:rsidRPr="00C67F97">
        <w:rPr>
          <w:sz w:val="20"/>
          <w:szCs w:val="20"/>
        </w:rPr>
        <w:t>/</w:t>
      </w:r>
      <w:r w:rsidR="00C741B9">
        <w:rPr>
          <w:sz w:val="20"/>
          <w:szCs w:val="20"/>
        </w:rPr>
        <w:t xml:space="preserve"> </w:t>
      </w:r>
      <w:r w:rsidRPr="00C67F97">
        <w:rPr>
          <w:sz w:val="20"/>
          <w:szCs w:val="20"/>
        </w:rPr>
        <w:t>her dialysis time – play games, read together, and assist with homework</w:t>
      </w:r>
    </w:p>
    <w:p w14:paraId="4AD0FD00" w14:textId="4D87FB24" w:rsidR="00C67F97" w:rsidRPr="00A312DC" w:rsidRDefault="00C67F97" w:rsidP="0038326D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Hope’s Door Inc</w:t>
      </w:r>
      <w:r w:rsidRPr="00A312DC">
        <w:rPr>
          <w:rFonts w:cs="Arial"/>
          <w:bCs/>
          <w:sz w:val="20"/>
          <w:szCs w:val="20"/>
        </w:rPr>
        <w:t xml:space="preserve">, </w:t>
      </w:r>
      <w:r>
        <w:rPr>
          <w:rFonts w:cs="Arial"/>
          <w:bCs/>
          <w:sz w:val="20"/>
          <w:szCs w:val="20"/>
        </w:rPr>
        <w:t>Plano</w:t>
      </w:r>
      <w:r w:rsidRPr="00A312DC">
        <w:rPr>
          <w:rFonts w:cs="Arial"/>
          <w:bCs/>
          <w:sz w:val="20"/>
          <w:szCs w:val="20"/>
        </w:rPr>
        <w:t>, TX</w:t>
      </w:r>
      <w:r w:rsidR="0038326D"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>August 2013 – May 2016</w:t>
      </w:r>
    </w:p>
    <w:p w14:paraId="752A64EA" w14:textId="005ED7BB" w:rsidR="00C67F97" w:rsidRPr="00C67F97" w:rsidRDefault="00C67F97" w:rsidP="00C67F97">
      <w:pPr>
        <w:pStyle w:val="ListParagraph"/>
        <w:numPr>
          <w:ilvl w:val="0"/>
          <w:numId w:val="5"/>
        </w:numPr>
        <w:tabs>
          <w:tab w:val="right" w:pos="9900"/>
        </w:tabs>
        <w:spacing w:after="0" w:line="240" w:lineRule="auto"/>
        <w:rPr>
          <w:sz w:val="20"/>
          <w:szCs w:val="20"/>
        </w:rPr>
      </w:pPr>
      <w:r w:rsidRPr="00C67F97">
        <w:rPr>
          <w:sz w:val="20"/>
          <w:szCs w:val="20"/>
        </w:rPr>
        <w:t>Domestic violence center for women and children</w:t>
      </w:r>
      <w:r>
        <w:rPr>
          <w:sz w:val="20"/>
          <w:szCs w:val="20"/>
        </w:rPr>
        <w:t>; consisted of counseling center and emergency shelter</w:t>
      </w:r>
    </w:p>
    <w:p w14:paraId="766E6AD4" w14:textId="74A8C409" w:rsidR="00C67F97" w:rsidRPr="00C67F97" w:rsidRDefault="00C67F97" w:rsidP="00C67F97">
      <w:pPr>
        <w:pStyle w:val="ListParagraph"/>
        <w:numPr>
          <w:ilvl w:val="0"/>
          <w:numId w:val="5"/>
        </w:numPr>
        <w:tabs>
          <w:tab w:val="right" w:pos="9900"/>
        </w:tabs>
        <w:spacing w:after="0" w:line="240" w:lineRule="auto"/>
        <w:rPr>
          <w:sz w:val="20"/>
          <w:szCs w:val="20"/>
        </w:rPr>
      </w:pPr>
      <w:r w:rsidRPr="00C67F97">
        <w:rPr>
          <w:sz w:val="20"/>
          <w:szCs w:val="20"/>
        </w:rPr>
        <w:t>Assisted with childcare program</w:t>
      </w:r>
      <w:r>
        <w:rPr>
          <w:sz w:val="20"/>
          <w:szCs w:val="20"/>
        </w:rPr>
        <w:t>; looked</w:t>
      </w:r>
      <w:r w:rsidRPr="00C67F97">
        <w:rPr>
          <w:sz w:val="20"/>
          <w:szCs w:val="20"/>
        </w:rPr>
        <w:t xml:space="preserve"> after kids while moms were in counseling sessions</w:t>
      </w:r>
      <w:r>
        <w:rPr>
          <w:sz w:val="20"/>
          <w:szCs w:val="20"/>
        </w:rPr>
        <w:t xml:space="preserve"> or </w:t>
      </w:r>
      <w:r w:rsidR="00351532">
        <w:rPr>
          <w:sz w:val="20"/>
          <w:szCs w:val="20"/>
        </w:rPr>
        <w:t>out searching for jobs</w:t>
      </w:r>
    </w:p>
    <w:p w14:paraId="12E86E50" w14:textId="77777777" w:rsidR="00C240D0" w:rsidRPr="00A312DC" w:rsidRDefault="00C240D0" w:rsidP="00A312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571BA8B2" w14:textId="45491543" w:rsidR="00A312DC" w:rsidRPr="00A312DC" w:rsidRDefault="00A312DC" w:rsidP="00A312DC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</w:rPr>
        <w:t>WORK EXPERIENCE</w:t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</w:p>
    <w:p w14:paraId="161CB04B" w14:textId="31278A4D" w:rsidR="00297017" w:rsidRDefault="00A312DC" w:rsidP="0038326D">
      <w:pPr>
        <w:pStyle w:val="NoSpacing"/>
        <w:tabs>
          <w:tab w:val="right" w:pos="10800"/>
        </w:tabs>
        <w:rPr>
          <w:rFonts w:cs="Arial"/>
          <w:sz w:val="20"/>
          <w:szCs w:val="20"/>
        </w:rPr>
      </w:pPr>
      <w:r w:rsidRPr="0038326D">
        <w:rPr>
          <w:rFonts w:cs="Arial"/>
          <w:b/>
          <w:bCs/>
          <w:sz w:val="20"/>
          <w:szCs w:val="20"/>
        </w:rPr>
        <w:t xml:space="preserve">Summer </w:t>
      </w:r>
      <w:r w:rsidR="00E63216">
        <w:rPr>
          <w:rFonts w:cs="Arial"/>
          <w:b/>
          <w:bCs/>
          <w:sz w:val="20"/>
          <w:szCs w:val="20"/>
        </w:rPr>
        <w:t>Consultant</w:t>
      </w:r>
      <w:r w:rsidRPr="0038326D">
        <w:rPr>
          <w:rFonts w:cs="Arial"/>
          <w:b/>
          <w:bCs/>
          <w:sz w:val="20"/>
          <w:szCs w:val="20"/>
        </w:rPr>
        <w:t>, Boston Consulting Group</w:t>
      </w:r>
      <w:r>
        <w:rPr>
          <w:rFonts w:cs="Arial"/>
          <w:sz w:val="20"/>
          <w:szCs w:val="20"/>
        </w:rPr>
        <w:t xml:space="preserve">, </w:t>
      </w:r>
      <w:r w:rsidR="0038326D">
        <w:rPr>
          <w:rFonts w:cs="Arial"/>
          <w:sz w:val="20"/>
          <w:szCs w:val="20"/>
        </w:rPr>
        <w:t>Houston, TX</w:t>
      </w:r>
      <w:r w:rsidR="003832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June</w:t>
      </w:r>
      <w:r w:rsidR="00AE76D1"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t>August 2020</w:t>
      </w:r>
    </w:p>
    <w:p w14:paraId="76306004" w14:textId="06CE759C" w:rsidR="00A312DC" w:rsidRDefault="00163FCF" w:rsidP="00A312DC">
      <w:pPr>
        <w:pStyle w:val="NoSpacing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Enabled health insurance client in agile transformation of operating model, improving the way their customers access care and manage their health journeys</w:t>
      </w:r>
    </w:p>
    <w:p w14:paraId="115CE2E0" w14:textId="3C4C0EBF" w:rsidR="00163FCF" w:rsidRDefault="00163FCF" w:rsidP="00A312DC">
      <w:pPr>
        <w:pStyle w:val="NoSpacing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Using existing client data, created prioritization framework to determine starting point of the op model transformation </w:t>
      </w:r>
    </w:p>
    <w:p w14:paraId="4CDE9106" w14:textId="09757426" w:rsidR="00163FCF" w:rsidRDefault="00163FCF" w:rsidP="00A312DC">
      <w:pPr>
        <w:pStyle w:val="NoSpacing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Built excel model to demonstrate financial savings associated with op model transformation</w:t>
      </w:r>
    </w:p>
    <w:p w14:paraId="79F5986A" w14:textId="5E92D223" w:rsidR="00351532" w:rsidRDefault="00351532" w:rsidP="00A312DC">
      <w:pPr>
        <w:pStyle w:val="NoSpacing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Led client meetings and presented to </w:t>
      </w:r>
      <w:r w:rsidR="00872C96">
        <w:rPr>
          <w:rFonts w:cs="Arial"/>
          <w:sz w:val="20"/>
          <w:szCs w:val="20"/>
        </w:rPr>
        <w:t>senior-level BCG and client executives 2-3x/week</w:t>
      </w:r>
    </w:p>
    <w:p w14:paraId="18F30CEB" w14:textId="10815A53" w:rsidR="00A312DC" w:rsidRPr="0095030B" w:rsidRDefault="00A312DC" w:rsidP="0095030B">
      <w:pPr>
        <w:pStyle w:val="NoSpacing"/>
        <w:numPr>
          <w:ilvl w:val="0"/>
          <w:numId w:val="3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Skills acquired: client-facing communication, Microsoft </w:t>
      </w:r>
      <w:r w:rsidR="00A870DC">
        <w:rPr>
          <w:rFonts w:cs="Arial"/>
          <w:sz w:val="20"/>
          <w:szCs w:val="20"/>
        </w:rPr>
        <w:t>PowerPoint</w:t>
      </w:r>
      <w:r>
        <w:rPr>
          <w:rFonts w:cs="Arial"/>
          <w:sz w:val="20"/>
          <w:szCs w:val="20"/>
        </w:rPr>
        <w:t>, Microsoft Excel</w:t>
      </w:r>
    </w:p>
    <w:p w14:paraId="15D0642D" w14:textId="3C80F658" w:rsidR="00A312DC" w:rsidRDefault="00A312DC" w:rsidP="0038326D">
      <w:pPr>
        <w:pStyle w:val="NoSpacing"/>
        <w:tabs>
          <w:tab w:val="right" w:pos="10800"/>
        </w:tabs>
        <w:rPr>
          <w:rFonts w:cs="Arial"/>
          <w:sz w:val="20"/>
          <w:szCs w:val="20"/>
        </w:rPr>
      </w:pPr>
      <w:r w:rsidRPr="0038326D">
        <w:rPr>
          <w:rFonts w:cs="Arial"/>
          <w:b/>
          <w:bCs/>
          <w:sz w:val="20"/>
          <w:szCs w:val="20"/>
        </w:rPr>
        <w:t xml:space="preserve">Student Ambassador, </w:t>
      </w:r>
      <w:r w:rsidR="0038326D" w:rsidRPr="0038326D">
        <w:rPr>
          <w:rFonts w:cs="Arial"/>
          <w:b/>
          <w:bCs/>
          <w:sz w:val="20"/>
          <w:szCs w:val="20"/>
        </w:rPr>
        <w:t>UT Dallas</w:t>
      </w:r>
      <w:r w:rsidRPr="0038326D">
        <w:rPr>
          <w:rFonts w:cs="Arial"/>
          <w:b/>
          <w:bCs/>
          <w:sz w:val="20"/>
          <w:szCs w:val="20"/>
        </w:rPr>
        <w:t xml:space="preserve"> Office of Admission and Enrollment, </w:t>
      </w:r>
      <w:r w:rsidR="0038326D" w:rsidRPr="0038326D">
        <w:rPr>
          <w:rFonts w:cs="Arial"/>
          <w:b/>
          <w:bCs/>
          <w:sz w:val="20"/>
          <w:szCs w:val="20"/>
        </w:rPr>
        <w:t>Richardson, TX</w:t>
      </w:r>
      <w:r w:rsidR="003832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August 2013</w:t>
      </w:r>
      <w:r w:rsidR="0038326D"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t>May 2016</w:t>
      </w:r>
    </w:p>
    <w:p w14:paraId="2DB4274B" w14:textId="404AA714" w:rsidR="00A312DC" w:rsidRPr="00A312DC" w:rsidRDefault="00A312DC" w:rsidP="00A312DC">
      <w:pPr>
        <w:pStyle w:val="NoSpacing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Recruited </w:t>
      </w:r>
      <w:r w:rsidRPr="008E56C6">
        <w:rPr>
          <w:rFonts w:ascii="Calibri" w:hAnsi="Calibri"/>
          <w:sz w:val="20"/>
        </w:rPr>
        <w:t>prospective UT</w:t>
      </w:r>
      <w:r>
        <w:rPr>
          <w:rFonts w:ascii="Calibri" w:hAnsi="Calibri"/>
          <w:sz w:val="20"/>
        </w:rPr>
        <w:t>D</w:t>
      </w:r>
      <w:r w:rsidRPr="008E56C6">
        <w:rPr>
          <w:rFonts w:ascii="Calibri" w:hAnsi="Calibri"/>
          <w:sz w:val="20"/>
        </w:rPr>
        <w:t xml:space="preserve"> students </w:t>
      </w:r>
      <w:r>
        <w:rPr>
          <w:rFonts w:ascii="Calibri" w:hAnsi="Calibri"/>
          <w:sz w:val="20"/>
        </w:rPr>
        <w:t>through</w:t>
      </w:r>
      <w:r w:rsidRPr="008E56C6">
        <w:rPr>
          <w:rFonts w:ascii="Calibri" w:hAnsi="Calibri"/>
          <w:sz w:val="20"/>
        </w:rPr>
        <w:t xml:space="preserve"> leading campus tours 2x/week </w:t>
      </w:r>
      <w:r>
        <w:rPr>
          <w:rFonts w:ascii="Calibri" w:hAnsi="Calibri"/>
          <w:sz w:val="20"/>
        </w:rPr>
        <w:t>for</w:t>
      </w:r>
      <w:r w:rsidRPr="008E56C6">
        <w:rPr>
          <w:rFonts w:ascii="Calibri" w:hAnsi="Calibri"/>
          <w:sz w:val="20"/>
        </w:rPr>
        <w:t xml:space="preserve"> groups of 20+ students</w:t>
      </w:r>
      <w:r>
        <w:rPr>
          <w:rFonts w:ascii="Calibri" w:hAnsi="Calibri"/>
          <w:sz w:val="20"/>
        </w:rPr>
        <w:t xml:space="preserve"> and </w:t>
      </w:r>
      <w:r w:rsidRPr="008E56C6">
        <w:rPr>
          <w:rFonts w:ascii="Calibri" w:hAnsi="Calibri"/>
          <w:sz w:val="20"/>
        </w:rPr>
        <w:t>families</w:t>
      </w:r>
    </w:p>
    <w:p w14:paraId="0AF88814" w14:textId="51594779" w:rsidR="00A312DC" w:rsidRPr="00A312DC" w:rsidRDefault="00A312DC" w:rsidP="00A312DC">
      <w:pPr>
        <w:pStyle w:val="NoSpacing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ascii="Calibri" w:hAnsi="Calibri"/>
          <w:sz w:val="20"/>
        </w:rPr>
        <w:t>Conducted a total of 140+ tours for 2800+ UTD visitors over 3 years</w:t>
      </w:r>
    </w:p>
    <w:p w14:paraId="6917D448" w14:textId="56EB989D" w:rsidR="00A312DC" w:rsidRPr="00A312DC" w:rsidRDefault="00A312DC" w:rsidP="00A312DC">
      <w:pPr>
        <w:pStyle w:val="NoSpacing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ascii="Calibri" w:hAnsi="Calibri"/>
          <w:sz w:val="20"/>
        </w:rPr>
        <w:t>Skills acquired: public speaking, presentation skills, leadership, communication</w:t>
      </w:r>
    </w:p>
    <w:p w14:paraId="45C0700C" w14:textId="77777777" w:rsidR="00494576" w:rsidRPr="00A312DC" w:rsidRDefault="00494576" w:rsidP="00A312DC">
      <w:pPr>
        <w:pStyle w:val="NoSpacing"/>
        <w:rPr>
          <w:rFonts w:cs="Arial"/>
          <w:b/>
          <w:sz w:val="24"/>
          <w:u w:val="single"/>
        </w:rPr>
      </w:pPr>
    </w:p>
    <w:p w14:paraId="2ECCBD14" w14:textId="329C8BAF" w:rsidR="0038326D" w:rsidRPr="00A312DC" w:rsidRDefault="0038326D" w:rsidP="0038326D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</w:rPr>
        <w:t>INTERESTS</w:t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  <w:r w:rsidRPr="00A312DC">
        <w:rPr>
          <w:rFonts w:cs="Arial"/>
          <w:b/>
          <w:sz w:val="24"/>
        </w:rPr>
        <w:tab/>
      </w:r>
    </w:p>
    <w:p w14:paraId="3FD34B50" w14:textId="7E087B9F" w:rsidR="0038326D" w:rsidRDefault="0038326D" w:rsidP="00A312DC">
      <w:pPr>
        <w:pStyle w:val="NoSpacing"/>
        <w:rPr>
          <w:rFonts w:ascii="Calibri" w:hAnsi="Calibri"/>
          <w:sz w:val="20"/>
        </w:rPr>
      </w:pPr>
      <w:r w:rsidRPr="0038326D">
        <w:rPr>
          <w:rFonts w:ascii="Calibri" w:hAnsi="Calibri"/>
          <w:bCs/>
          <w:sz w:val="20"/>
        </w:rPr>
        <w:t>Languages:</w:t>
      </w:r>
      <w:r w:rsidRPr="00F70E0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Mandarin (advanced), Spanish (conversational, medical)</w:t>
      </w:r>
      <w:r w:rsidR="00AE76D1">
        <w:rPr>
          <w:rFonts w:ascii="Calibri" w:hAnsi="Calibri"/>
          <w:sz w:val="20"/>
        </w:rPr>
        <w:t>, Portuguese (beginner)</w:t>
      </w:r>
    </w:p>
    <w:p w14:paraId="63CB5DE6" w14:textId="7C153ADE" w:rsidR="0038326D" w:rsidRDefault="0038326D" w:rsidP="00A312DC">
      <w:pPr>
        <w:pStyle w:val="NoSpacing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International travel: visited 25+ countries spread over 6 continents</w:t>
      </w:r>
    </w:p>
    <w:p w14:paraId="5580532E" w14:textId="4C3BACD8" w:rsidR="0038326D" w:rsidRDefault="0038326D" w:rsidP="00A312DC">
      <w:pPr>
        <w:pStyle w:val="NoSpacing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Business case competitions: Adam Smith Society Case Competition (September 2019), Deloitte Case Competition (November 2019)</w:t>
      </w:r>
    </w:p>
    <w:p w14:paraId="2862B283" w14:textId="6FE67EA1" w:rsidR="000B322D" w:rsidRPr="0038326D" w:rsidRDefault="000B322D" w:rsidP="00A312DC">
      <w:pPr>
        <w:pStyle w:val="NoSpacing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Consulting work: </w:t>
      </w:r>
      <w:proofErr w:type="spellStart"/>
      <w:r>
        <w:rPr>
          <w:rFonts w:ascii="Calibri" w:hAnsi="Calibri"/>
          <w:sz w:val="20"/>
        </w:rPr>
        <w:t>Davam</w:t>
      </w:r>
      <w:proofErr w:type="spellEnd"/>
      <w:r>
        <w:rPr>
          <w:rFonts w:ascii="Calibri" w:hAnsi="Calibri"/>
          <w:sz w:val="20"/>
        </w:rPr>
        <w:t xml:space="preserve"> Urgent Care, Boston Consulting Group</w:t>
      </w:r>
    </w:p>
    <w:p w14:paraId="4FF43515" w14:textId="788E54F7" w:rsidR="00BE6ED2" w:rsidRPr="00A312DC" w:rsidRDefault="00BE6ED2" w:rsidP="00A312D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u w:val="single"/>
        </w:rPr>
      </w:pPr>
    </w:p>
    <w:sectPr w:rsidR="00BE6ED2" w:rsidRPr="00A312DC" w:rsidSect="00BE6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67"/>
    <w:multiLevelType w:val="hybridMultilevel"/>
    <w:tmpl w:val="8FA0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D116EA"/>
    <w:multiLevelType w:val="hybridMultilevel"/>
    <w:tmpl w:val="1D06E614"/>
    <w:lvl w:ilvl="0" w:tplc="525AA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0255"/>
    <w:multiLevelType w:val="hybridMultilevel"/>
    <w:tmpl w:val="5866DE4A"/>
    <w:lvl w:ilvl="0" w:tplc="525AA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3AD7"/>
    <w:multiLevelType w:val="hybridMultilevel"/>
    <w:tmpl w:val="A5E2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18A7"/>
    <w:multiLevelType w:val="hybridMultilevel"/>
    <w:tmpl w:val="C5644B0A"/>
    <w:lvl w:ilvl="0" w:tplc="525AA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716DD"/>
    <w:multiLevelType w:val="hybridMultilevel"/>
    <w:tmpl w:val="ACB4192A"/>
    <w:lvl w:ilvl="0" w:tplc="525AA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45CFD"/>
    <w:multiLevelType w:val="hybridMultilevel"/>
    <w:tmpl w:val="5F80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34166E"/>
    <w:multiLevelType w:val="hybridMultilevel"/>
    <w:tmpl w:val="1D1C1828"/>
    <w:lvl w:ilvl="0" w:tplc="525AA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40BFB"/>
    <w:multiLevelType w:val="hybridMultilevel"/>
    <w:tmpl w:val="54048CB8"/>
    <w:lvl w:ilvl="0" w:tplc="52B69BA4">
      <w:start w:val="767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54D93"/>
    <w:multiLevelType w:val="hybridMultilevel"/>
    <w:tmpl w:val="C8D66F20"/>
    <w:lvl w:ilvl="0" w:tplc="525AA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A336C"/>
    <w:multiLevelType w:val="hybridMultilevel"/>
    <w:tmpl w:val="9B08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A7608"/>
    <w:multiLevelType w:val="multilevel"/>
    <w:tmpl w:val="D2EA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C4368C"/>
    <w:multiLevelType w:val="hybridMultilevel"/>
    <w:tmpl w:val="93D28A76"/>
    <w:lvl w:ilvl="0" w:tplc="525AA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C5F73"/>
    <w:multiLevelType w:val="hybridMultilevel"/>
    <w:tmpl w:val="E6AAA390"/>
    <w:lvl w:ilvl="0" w:tplc="525AA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A0B5B"/>
    <w:multiLevelType w:val="hybridMultilevel"/>
    <w:tmpl w:val="BD144A16"/>
    <w:lvl w:ilvl="0" w:tplc="525AA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957B9"/>
    <w:multiLevelType w:val="hybridMultilevel"/>
    <w:tmpl w:val="D14E193A"/>
    <w:lvl w:ilvl="0" w:tplc="6A9676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4CE7E9C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2" w:tplc="BEF8D056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4089E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CF6AD7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Wingdings" w:hint="default"/>
      </w:rPr>
    </w:lvl>
    <w:lvl w:ilvl="5" w:tplc="A80A1A6E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427AA7EC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8B20DE52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Wingdings" w:hint="default"/>
      </w:rPr>
    </w:lvl>
    <w:lvl w:ilvl="8" w:tplc="A578917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14"/>
  </w:num>
  <w:num w:numId="10">
    <w:abstractNumId w:val="1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D2"/>
    <w:rsid w:val="00005561"/>
    <w:rsid w:val="00014C29"/>
    <w:rsid w:val="00031C5F"/>
    <w:rsid w:val="00035117"/>
    <w:rsid w:val="00042EEE"/>
    <w:rsid w:val="00054668"/>
    <w:rsid w:val="00063579"/>
    <w:rsid w:val="0008786D"/>
    <w:rsid w:val="000974B5"/>
    <w:rsid w:val="000B322D"/>
    <w:rsid w:val="000D2CB9"/>
    <w:rsid w:val="000D34D8"/>
    <w:rsid w:val="000E3B1C"/>
    <w:rsid w:val="000E54B6"/>
    <w:rsid w:val="000F0AD6"/>
    <w:rsid w:val="00101A77"/>
    <w:rsid w:val="00104144"/>
    <w:rsid w:val="00105307"/>
    <w:rsid w:val="00115D85"/>
    <w:rsid w:val="0011748A"/>
    <w:rsid w:val="00125756"/>
    <w:rsid w:val="0013534E"/>
    <w:rsid w:val="00142B4A"/>
    <w:rsid w:val="00143260"/>
    <w:rsid w:val="00156036"/>
    <w:rsid w:val="00163FCF"/>
    <w:rsid w:val="0016455D"/>
    <w:rsid w:val="00191903"/>
    <w:rsid w:val="00196E3F"/>
    <w:rsid w:val="001B1D59"/>
    <w:rsid w:val="001B6C62"/>
    <w:rsid w:val="001C2FC2"/>
    <w:rsid w:val="001D2D11"/>
    <w:rsid w:val="001E5C68"/>
    <w:rsid w:val="001E663A"/>
    <w:rsid w:val="001F1953"/>
    <w:rsid w:val="001F3235"/>
    <w:rsid w:val="001F4B60"/>
    <w:rsid w:val="00212041"/>
    <w:rsid w:val="00220814"/>
    <w:rsid w:val="00252890"/>
    <w:rsid w:val="00261AD1"/>
    <w:rsid w:val="00271514"/>
    <w:rsid w:val="002761CE"/>
    <w:rsid w:val="00282D18"/>
    <w:rsid w:val="0029258C"/>
    <w:rsid w:val="00295638"/>
    <w:rsid w:val="002967FB"/>
    <w:rsid w:val="00297017"/>
    <w:rsid w:val="002A0A03"/>
    <w:rsid w:val="002A0F3B"/>
    <w:rsid w:val="002B1F96"/>
    <w:rsid w:val="002B2AB2"/>
    <w:rsid w:val="002C00BF"/>
    <w:rsid w:val="002C0329"/>
    <w:rsid w:val="002C2309"/>
    <w:rsid w:val="002C62C3"/>
    <w:rsid w:val="002D6CF2"/>
    <w:rsid w:val="002E7EF9"/>
    <w:rsid w:val="0031638C"/>
    <w:rsid w:val="00321EB3"/>
    <w:rsid w:val="003365EE"/>
    <w:rsid w:val="0034191B"/>
    <w:rsid w:val="00344354"/>
    <w:rsid w:val="00344A4D"/>
    <w:rsid w:val="00351532"/>
    <w:rsid w:val="00362E9B"/>
    <w:rsid w:val="00382B3E"/>
    <w:rsid w:val="0038326D"/>
    <w:rsid w:val="003867B3"/>
    <w:rsid w:val="003B06DB"/>
    <w:rsid w:val="003C6FA2"/>
    <w:rsid w:val="003D613F"/>
    <w:rsid w:val="003E2FED"/>
    <w:rsid w:val="003F2B7C"/>
    <w:rsid w:val="003F7E43"/>
    <w:rsid w:val="00413EAC"/>
    <w:rsid w:val="00416626"/>
    <w:rsid w:val="00421218"/>
    <w:rsid w:val="00440C84"/>
    <w:rsid w:val="00445B97"/>
    <w:rsid w:val="00460285"/>
    <w:rsid w:val="00461394"/>
    <w:rsid w:val="004706D3"/>
    <w:rsid w:val="00475A93"/>
    <w:rsid w:val="00494576"/>
    <w:rsid w:val="004B6F6E"/>
    <w:rsid w:val="004B79CC"/>
    <w:rsid w:val="004C1C22"/>
    <w:rsid w:val="004D49C0"/>
    <w:rsid w:val="004D5812"/>
    <w:rsid w:val="004E0711"/>
    <w:rsid w:val="004E0B52"/>
    <w:rsid w:val="004E1C4D"/>
    <w:rsid w:val="00506F39"/>
    <w:rsid w:val="005227A6"/>
    <w:rsid w:val="0052388C"/>
    <w:rsid w:val="00526C54"/>
    <w:rsid w:val="00526D57"/>
    <w:rsid w:val="005379C2"/>
    <w:rsid w:val="00546217"/>
    <w:rsid w:val="0055477A"/>
    <w:rsid w:val="005640E9"/>
    <w:rsid w:val="00565E71"/>
    <w:rsid w:val="00576F3B"/>
    <w:rsid w:val="00581670"/>
    <w:rsid w:val="005923B9"/>
    <w:rsid w:val="005A3E50"/>
    <w:rsid w:val="005B71E6"/>
    <w:rsid w:val="005C00A5"/>
    <w:rsid w:val="005D503C"/>
    <w:rsid w:val="005F1421"/>
    <w:rsid w:val="005F6D73"/>
    <w:rsid w:val="0061644A"/>
    <w:rsid w:val="00622530"/>
    <w:rsid w:val="00623465"/>
    <w:rsid w:val="00653AC9"/>
    <w:rsid w:val="00660172"/>
    <w:rsid w:val="0067609B"/>
    <w:rsid w:val="00676B1E"/>
    <w:rsid w:val="00677A23"/>
    <w:rsid w:val="0068117E"/>
    <w:rsid w:val="0068202A"/>
    <w:rsid w:val="00685359"/>
    <w:rsid w:val="006901CB"/>
    <w:rsid w:val="006945B2"/>
    <w:rsid w:val="00694A2C"/>
    <w:rsid w:val="006A580A"/>
    <w:rsid w:val="006B3997"/>
    <w:rsid w:val="006B754C"/>
    <w:rsid w:val="006D5375"/>
    <w:rsid w:val="006F5849"/>
    <w:rsid w:val="0073067D"/>
    <w:rsid w:val="00755726"/>
    <w:rsid w:val="0077606C"/>
    <w:rsid w:val="00783C5F"/>
    <w:rsid w:val="00791E44"/>
    <w:rsid w:val="00796940"/>
    <w:rsid w:val="007C2F5B"/>
    <w:rsid w:val="007C6376"/>
    <w:rsid w:val="007E2A46"/>
    <w:rsid w:val="0082408F"/>
    <w:rsid w:val="00826945"/>
    <w:rsid w:val="008503EC"/>
    <w:rsid w:val="00852D2E"/>
    <w:rsid w:val="00855A57"/>
    <w:rsid w:val="00856589"/>
    <w:rsid w:val="00865A31"/>
    <w:rsid w:val="00872C96"/>
    <w:rsid w:val="00875E8D"/>
    <w:rsid w:val="008769D5"/>
    <w:rsid w:val="00892983"/>
    <w:rsid w:val="00893CAB"/>
    <w:rsid w:val="00893E45"/>
    <w:rsid w:val="008A1D8D"/>
    <w:rsid w:val="008A2C25"/>
    <w:rsid w:val="008D3723"/>
    <w:rsid w:val="008D3964"/>
    <w:rsid w:val="008F04EC"/>
    <w:rsid w:val="008F54FA"/>
    <w:rsid w:val="0090086A"/>
    <w:rsid w:val="00913850"/>
    <w:rsid w:val="009211B6"/>
    <w:rsid w:val="0093004C"/>
    <w:rsid w:val="009301AE"/>
    <w:rsid w:val="00941283"/>
    <w:rsid w:val="00944081"/>
    <w:rsid w:val="009479A2"/>
    <w:rsid w:val="0095030B"/>
    <w:rsid w:val="0095322F"/>
    <w:rsid w:val="00996C88"/>
    <w:rsid w:val="009A1C5B"/>
    <w:rsid w:val="009B495A"/>
    <w:rsid w:val="009D067D"/>
    <w:rsid w:val="009D3143"/>
    <w:rsid w:val="009E4A19"/>
    <w:rsid w:val="00A0028A"/>
    <w:rsid w:val="00A03540"/>
    <w:rsid w:val="00A15D93"/>
    <w:rsid w:val="00A21BB0"/>
    <w:rsid w:val="00A312DC"/>
    <w:rsid w:val="00A31FD3"/>
    <w:rsid w:val="00A508F8"/>
    <w:rsid w:val="00A5467D"/>
    <w:rsid w:val="00A63259"/>
    <w:rsid w:val="00A637A1"/>
    <w:rsid w:val="00A70389"/>
    <w:rsid w:val="00A75E53"/>
    <w:rsid w:val="00A85C27"/>
    <w:rsid w:val="00A870DC"/>
    <w:rsid w:val="00A9579D"/>
    <w:rsid w:val="00A96684"/>
    <w:rsid w:val="00AA2870"/>
    <w:rsid w:val="00AC4B3F"/>
    <w:rsid w:val="00AC4E87"/>
    <w:rsid w:val="00AD15C0"/>
    <w:rsid w:val="00AD4311"/>
    <w:rsid w:val="00AE76D1"/>
    <w:rsid w:val="00AF49C2"/>
    <w:rsid w:val="00B1254A"/>
    <w:rsid w:val="00B1477F"/>
    <w:rsid w:val="00B25D18"/>
    <w:rsid w:val="00B31C19"/>
    <w:rsid w:val="00B40FC0"/>
    <w:rsid w:val="00B64268"/>
    <w:rsid w:val="00B70E7A"/>
    <w:rsid w:val="00B729AF"/>
    <w:rsid w:val="00B85759"/>
    <w:rsid w:val="00BA0AAF"/>
    <w:rsid w:val="00BA468C"/>
    <w:rsid w:val="00BB1B59"/>
    <w:rsid w:val="00BB4060"/>
    <w:rsid w:val="00BC3B6E"/>
    <w:rsid w:val="00BC5830"/>
    <w:rsid w:val="00BE5028"/>
    <w:rsid w:val="00BE6ED2"/>
    <w:rsid w:val="00BF00AF"/>
    <w:rsid w:val="00BF2197"/>
    <w:rsid w:val="00BF2AB8"/>
    <w:rsid w:val="00BF4512"/>
    <w:rsid w:val="00C06D90"/>
    <w:rsid w:val="00C10246"/>
    <w:rsid w:val="00C240D0"/>
    <w:rsid w:val="00C27431"/>
    <w:rsid w:val="00C574E9"/>
    <w:rsid w:val="00C61D23"/>
    <w:rsid w:val="00C67F97"/>
    <w:rsid w:val="00C741B9"/>
    <w:rsid w:val="00C7683D"/>
    <w:rsid w:val="00C96DA3"/>
    <w:rsid w:val="00CA218F"/>
    <w:rsid w:val="00CD61EA"/>
    <w:rsid w:val="00CD6682"/>
    <w:rsid w:val="00CE34D1"/>
    <w:rsid w:val="00CF4D81"/>
    <w:rsid w:val="00D00104"/>
    <w:rsid w:val="00D12670"/>
    <w:rsid w:val="00D15FC5"/>
    <w:rsid w:val="00D179E7"/>
    <w:rsid w:val="00D24B0E"/>
    <w:rsid w:val="00D26CD5"/>
    <w:rsid w:val="00D27F00"/>
    <w:rsid w:val="00D31876"/>
    <w:rsid w:val="00D35A9D"/>
    <w:rsid w:val="00D405DD"/>
    <w:rsid w:val="00D61D75"/>
    <w:rsid w:val="00D633ED"/>
    <w:rsid w:val="00D66046"/>
    <w:rsid w:val="00D70E74"/>
    <w:rsid w:val="00D76F19"/>
    <w:rsid w:val="00D845F5"/>
    <w:rsid w:val="00D95317"/>
    <w:rsid w:val="00D95E7F"/>
    <w:rsid w:val="00DC3731"/>
    <w:rsid w:val="00DC7298"/>
    <w:rsid w:val="00DD0ED2"/>
    <w:rsid w:val="00DE49C6"/>
    <w:rsid w:val="00E02B21"/>
    <w:rsid w:val="00E11CCA"/>
    <w:rsid w:val="00E21E24"/>
    <w:rsid w:val="00E334E4"/>
    <w:rsid w:val="00E50C52"/>
    <w:rsid w:val="00E550F9"/>
    <w:rsid w:val="00E63216"/>
    <w:rsid w:val="00E72886"/>
    <w:rsid w:val="00E87D46"/>
    <w:rsid w:val="00E903F7"/>
    <w:rsid w:val="00E97A04"/>
    <w:rsid w:val="00EB72AE"/>
    <w:rsid w:val="00EC4919"/>
    <w:rsid w:val="00EF2C8E"/>
    <w:rsid w:val="00F21405"/>
    <w:rsid w:val="00F25A3D"/>
    <w:rsid w:val="00F305BF"/>
    <w:rsid w:val="00F500D6"/>
    <w:rsid w:val="00F52799"/>
    <w:rsid w:val="00F603B1"/>
    <w:rsid w:val="00F62460"/>
    <w:rsid w:val="00F645F6"/>
    <w:rsid w:val="00F740F1"/>
    <w:rsid w:val="00F97A1E"/>
    <w:rsid w:val="00FA0CC4"/>
    <w:rsid w:val="00FB6A43"/>
    <w:rsid w:val="00FB7DA1"/>
    <w:rsid w:val="00FC0FFC"/>
    <w:rsid w:val="00FC417A"/>
    <w:rsid w:val="00FD6E64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1471"/>
  <w15:chartTrackingRefBased/>
  <w15:docId w15:val="{50A2B898-E2B7-4572-A489-5DFEEE8E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E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6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E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91E44"/>
    <w:rPr>
      <w:color w:val="954F72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1E44"/>
  </w:style>
  <w:style w:type="character" w:customStyle="1" w:styleId="DateChar">
    <w:name w:val="Date Char"/>
    <w:basedOn w:val="DefaultParagraphFont"/>
    <w:link w:val="Date"/>
    <w:uiPriority w:val="99"/>
    <w:semiHidden/>
    <w:rsid w:val="00791E44"/>
  </w:style>
  <w:style w:type="paragraph" w:styleId="ListParagraph">
    <w:name w:val="List Paragraph"/>
    <w:basedOn w:val="Normal"/>
    <w:uiPriority w:val="72"/>
    <w:qFormat/>
    <w:rsid w:val="00CF4D81"/>
    <w:pPr>
      <w:ind w:left="720"/>
      <w:contextualSpacing/>
    </w:pPr>
  </w:style>
  <w:style w:type="paragraph" w:styleId="BodyText">
    <w:name w:val="Body Text"/>
    <w:basedOn w:val="Normal"/>
    <w:link w:val="BodyTextChar"/>
    <w:rsid w:val="00B40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40FC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7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7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19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Cartagenova</dc:creator>
  <cp:keywords/>
  <dc:description/>
  <cp:lastModifiedBy>Liang, Cynthia Shuang</cp:lastModifiedBy>
  <cp:revision>4</cp:revision>
  <dcterms:created xsi:type="dcterms:W3CDTF">2022-03-25T08:08:00Z</dcterms:created>
  <dcterms:modified xsi:type="dcterms:W3CDTF">2022-03-25T08:52:00Z</dcterms:modified>
</cp:coreProperties>
</file>